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6B28" w:rsidRPr="0058256C" w:rsidRDefault="00D26B28" w:rsidP="00D26B28">
      <w:pPr>
        <w:spacing w:after="0" w:line="240" w:lineRule="auto"/>
        <w:jc w:val="both"/>
        <w:rPr>
          <w:rFonts w:ascii="Arial" w:eastAsia="Times New Roman" w:hAnsi="Arial" w:cs="Arial"/>
          <w:b/>
          <w:sz w:val="24"/>
          <w:szCs w:val="24"/>
          <w:lang w:val="es-ES" w:eastAsia="es-ES"/>
        </w:rPr>
      </w:pPr>
      <w:r w:rsidRPr="0058256C">
        <w:rPr>
          <w:rFonts w:ascii="Arial" w:eastAsia="Times New Roman" w:hAnsi="Arial" w:cs="Arial"/>
          <w:b/>
          <w:sz w:val="24"/>
          <w:szCs w:val="24"/>
          <w:lang w:val="es-ES" w:eastAsia="es-ES"/>
        </w:rPr>
        <w:t xml:space="preserve">CONVENIO GENERAL DE COLABORACIÓN QUE CELEBRAN, POR UNA PARTE, LA UNIVERSIDAD NACIONAL AUTÓNOMA DE MÉXICO, A LA QUE EN LO SUCESIVO SE LE DENOMINARÁ “LA UNAM”, REPRESENTADA EN ESTE ACTO POR SU RECTOR, </w:t>
      </w:r>
      <w:r w:rsidR="00023839" w:rsidRPr="0058256C">
        <w:rPr>
          <w:rFonts w:ascii="Arial" w:eastAsia="Times New Roman" w:hAnsi="Arial" w:cs="Arial"/>
          <w:b/>
          <w:sz w:val="24"/>
          <w:szCs w:val="24"/>
          <w:lang w:val="es-ES" w:eastAsia="es-ES"/>
        </w:rPr>
        <w:t>(</w:t>
      </w:r>
      <w:r w:rsidR="00023839" w:rsidRPr="0058256C">
        <w:rPr>
          <w:rFonts w:ascii="Arial" w:eastAsia="Times New Roman" w:hAnsi="Arial" w:cs="Arial"/>
          <w:b/>
          <w:i/>
          <w:sz w:val="24"/>
          <w:szCs w:val="24"/>
          <w:u w:val="single"/>
          <w:lang w:val="es-ES" w:eastAsia="es-ES"/>
        </w:rPr>
        <w:t>NOMBRE</w:t>
      </w:r>
      <w:r w:rsidR="00023839" w:rsidRPr="0058256C">
        <w:rPr>
          <w:rFonts w:ascii="Arial" w:eastAsia="Times New Roman" w:hAnsi="Arial" w:cs="Arial"/>
          <w:b/>
          <w:sz w:val="24"/>
          <w:szCs w:val="24"/>
          <w:lang w:val="es-ES" w:eastAsia="es-ES"/>
        </w:rPr>
        <w:t>)</w:t>
      </w:r>
      <w:r w:rsidRPr="0058256C">
        <w:rPr>
          <w:rFonts w:ascii="Arial" w:eastAsia="Times New Roman" w:hAnsi="Arial" w:cs="Arial"/>
          <w:b/>
          <w:sz w:val="24"/>
          <w:szCs w:val="24"/>
          <w:lang w:val="es-ES" w:eastAsia="es-ES"/>
        </w:rPr>
        <w:t xml:space="preserve">; Y POR LA OTRA PARTE, __________, AL QUE EN LO SUCESIVO SE LE DENOMINARÁ </w:t>
      </w:r>
      <w:r w:rsidR="00C476CC" w:rsidRPr="0058256C">
        <w:rPr>
          <w:rFonts w:ascii="Arial" w:eastAsia="Times New Roman" w:hAnsi="Arial" w:cs="Arial"/>
          <w:b/>
          <w:sz w:val="24"/>
          <w:szCs w:val="24"/>
          <w:u w:val="single"/>
          <w:lang w:val="es-ES" w:eastAsia="es-ES"/>
        </w:rPr>
        <w:t>“(</w:t>
      </w:r>
      <w:r w:rsidR="00C476CC" w:rsidRPr="0058256C">
        <w:rPr>
          <w:rFonts w:ascii="Arial" w:eastAsia="Times New Roman" w:hAnsi="Arial" w:cs="Arial"/>
          <w:b/>
          <w:i/>
          <w:sz w:val="24"/>
          <w:szCs w:val="24"/>
          <w:u w:val="single"/>
          <w:lang w:val="es-ES" w:eastAsia="es-ES"/>
        </w:rPr>
        <w:t>La Contraparte)</w:t>
      </w:r>
      <w:r w:rsidR="00C476CC" w:rsidRPr="0058256C">
        <w:rPr>
          <w:rFonts w:ascii="Arial" w:eastAsia="Times New Roman" w:hAnsi="Arial" w:cs="Arial"/>
          <w:b/>
          <w:sz w:val="24"/>
          <w:szCs w:val="24"/>
          <w:u w:val="single"/>
          <w:lang w:val="es-ES" w:eastAsia="es-ES"/>
        </w:rPr>
        <w:t>”</w:t>
      </w:r>
      <w:r w:rsidRPr="0058256C">
        <w:rPr>
          <w:rFonts w:ascii="Arial" w:eastAsia="Times New Roman" w:hAnsi="Arial" w:cs="Arial"/>
          <w:b/>
          <w:sz w:val="24"/>
          <w:szCs w:val="24"/>
          <w:lang w:val="es-ES" w:eastAsia="es-ES"/>
        </w:rPr>
        <w:t xml:space="preserve">, REPRESENTADO EN ESTE ACTO POR </w:t>
      </w:r>
      <w:r w:rsidR="00DD783D" w:rsidRPr="0058256C">
        <w:rPr>
          <w:rFonts w:ascii="Arial" w:eastAsia="Times New Roman" w:hAnsi="Arial" w:cs="Arial"/>
          <w:b/>
          <w:sz w:val="24"/>
          <w:szCs w:val="24"/>
          <w:lang w:val="es-ES" w:eastAsia="es-ES"/>
        </w:rPr>
        <w:t>(</w:t>
      </w:r>
      <w:r w:rsidR="00DD783D" w:rsidRPr="0058256C">
        <w:rPr>
          <w:rFonts w:ascii="Arial" w:eastAsia="Times New Roman" w:hAnsi="Arial" w:cs="Arial"/>
          <w:b/>
          <w:i/>
          <w:sz w:val="24"/>
          <w:szCs w:val="24"/>
          <w:u w:val="single"/>
          <w:lang w:val="es-ES" w:eastAsia="es-ES"/>
        </w:rPr>
        <w:t>NOMBRE Y CARGO</w:t>
      </w:r>
      <w:r w:rsidR="00DD783D" w:rsidRPr="0058256C">
        <w:rPr>
          <w:rFonts w:ascii="Arial" w:eastAsia="Times New Roman" w:hAnsi="Arial" w:cs="Arial"/>
          <w:b/>
          <w:sz w:val="24"/>
          <w:szCs w:val="24"/>
          <w:lang w:val="es-ES" w:eastAsia="es-ES"/>
        </w:rPr>
        <w:t>),</w:t>
      </w:r>
      <w:r w:rsidRPr="0058256C">
        <w:rPr>
          <w:rFonts w:ascii="Arial" w:eastAsia="Times New Roman" w:hAnsi="Arial" w:cs="Arial"/>
          <w:b/>
          <w:sz w:val="24"/>
          <w:szCs w:val="24"/>
          <w:lang w:val="es-ES" w:eastAsia="es-ES"/>
        </w:rPr>
        <w:t xml:space="preserve"> A QUIENES DE MANERA CONJUNTA SE LES DENOMINARÁ “LAS PARTES”, CONFORME A LAS DECLA</w:t>
      </w:r>
      <w:r w:rsidR="001F1D70" w:rsidRPr="0058256C">
        <w:rPr>
          <w:rFonts w:ascii="Arial" w:eastAsia="Times New Roman" w:hAnsi="Arial" w:cs="Arial"/>
          <w:b/>
          <w:sz w:val="24"/>
          <w:szCs w:val="24"/>
          <w:lang w:val="es-ES" w:eastAsia="es-ES"/>
        </w:rPr>
        <w:t>RACIONES Y CLÁUSULAS SIGUIENTES.</w:t>
      </w:r>
    </w:p>
    <w:p w:rsidR="00D26B28" w:rsidRPr="0058256C" w:rsidRDefault="00D26B28" w:rsidP="00D26B28">
      <w:pPr>
        <w:spacing w:after="0" w:line="240" w:lineRule="auto"/>
        <w:jc w:val="both"/>
        <w:rPr>
          <w:rFonts w:ascii="Arial" w:eastAsia="Times New Roman" w:hAnsi="Arial" w:cs="Arial"/>
          <w:sz w:val="24"/>
          <w:szCs w:val="24"/>
          <w:lang w:val="es-ES" w:eastAsia="es-ES"/>
        </w:rPr>
      </w:pPr>
    </w:p>
    <w:p w:rsidR="00D26B28" w:rsidRPr="0058256C" w:rsidRDefault="00D26B28" w:rsidP="00D26B28">
      <w:pPr>
        <w:spacing w:after="0" w:line="240" w:lineRule="auto"/>
        <w:jc w:val="both"/>
        <w:rPr>
          <w:rFonts w:ascii="Arial" w:eastAsia="Times New Roman" w:hAnsi="Arial" w:cs="Arial"/>
          <w:sz w:val="24"/>
          <w:szCs w:val="24"/>
          <w:lang w:val="es-ES" w:eastAsia="es-ES"/>
        </w:rPr>
      </w:pPr>
    </w:p>
    <w:p w:rsidR="00D26B28" w:rsidRPr="0058256C" w:rsidRDefault="00D26B28" w:rsidP="00D26B28">
      <w:pPr>
        <w:keepNext/>
        <w:spacing w:after="0" w:line="240" w:lineRule="auto"/>
        <w:jc w:val="center"/>
        <w:outlineLvl w:val="0"/>
        <w:rPr>
          <w:rFonts w:ascii="Arial" w:eastAsia="Times New Roman" w:hAnsi="Arial" w:cs="Arial"/>
          <w:b/>
          <w:sz w:val="24"/>
          <w:szCs w:val="24"/>
          <w:lang w:val="pt-BR" w:eastAsia="es-ES"/>
        </w:rPr>
      </w:pPr>
      <w:r w:rsidRPr="0058256C">
        <w:rPr>
          <w:rFonts w:ascii="Arial" w:eastAsia="Times New Roman" w:hAnsi="Arial" w:cs="Arial"/>
          <w:b/>
          <w:sz w:val="24"/>
          <w:szCs w:val="24"/>
          <w:lang w:val="pt-BR" w:eastAsia="es-ES"/>
        </w:rPr>
        <w:t>D E C L A R A C I O N E S</w:t>
      </w:r>
    </w:p>
    <w:p w:rsidR="00D26B28" w:rsidRPr="0058256C" w:rsidRDefault="00D26B28" w:rsidP="00D26B28">
      <w:pPr>
        <w:spacing w:after="0" w:line="240" w:lineRule="auto"/>
        <w:rPr>
          <w:rFonts w:ascii="Arial" w:eastAsia="Times New Roman" w:hAnsi="Arial" w:cs="Arial"/>
          <w:sz w:val="24"/>
          <w:szCs w:val="24"/>
          <w:lang w:val="pt-BR" w:eastAsia="es-ES"/>
        </w:rPr>
      </w:pPr>
    </w:p>
    <w:p w:rsidR="00D26B28" w:rsidRPr="0058256C" w:rsidRDefault="00D26B28" w:rsidP="00D26B28">
      <w:pPr>
        <w:spacing w:after="0" w:line="240" w:lineRule="auto"/>
        <w:rPr>
          <w:rFonts w:ascii="Arial" w:eastAsia="Times New Roman" w:hAnsi="Arial" w:cs="Arial"/>
          <w:sz w:val="24"/>
          <w:szCs w:val="24"/>
          <w:lang w:val="pt-BR" w:eastAsia="es-ES"/>
        </w:rPr>
      </w:pPr>
    </w:p>
    <w:p w:rsidR="00D26B28" w:rsidRPr="0058256C" w:rsidRDefault="00D26B28" w:rsidP="00D26B28">
      <w:pPr>
        <w:numPr>
          <w:ilvl w:val="0"/>
          <w:numId w:val="2"/>
        </w:numPr>
        <w:tabs>
          <w:tab w:val="left" w:pos="357"/>
          <w:tab w:val="left" w:pos="426"/>
        </w:tabs>
        <w:spacing w:after="0" w:line="240" w:lineRule="auto"/>
        <w:ind w:left="426" w:hanging="426"/>
        <w:rPr>
          <w:rFonts w:ascii="Arial" w:eastAsia="Times New Roman" w:hAnsi="Arial" w:cs="Arial"/>
          <w:b/>
          <w:sz w:val="24"/>
          <w:szCs w:val="24"/>
          <w:lang w:val="es-ES" w:eastAsia="es-ES"/>
        </w:rPr>
      </w:pPr>
      <w:r w:rsidRPr="0058256C">
        <w:rPr>
          <w:rFonts w:ascii="Arial" w:eastAsia="Times New Roman" w:hAnsi="Arial" w:cs="Arial"/>
          <w:b/>
          <w:sz w:val="24"/>
          <w:szCs w:val="24"/>
          <w:lang w:val="es-ES" w:eastAsia="es-ES"/>
        </w:rPr>
        <w:t xml:space="preserve">DECLARA “LA UNAM”: </w:t>
      </w:r>
    </w:p>
    <w:p w:rsidR="00D26B28" w:rsidRPr="0058256C" w:rsidRDefault="00D26B28" w:rsidP="00D26B28">
      <w:pPr>
        <w:spacing w:after="0" w:line="240" w:lineRule="auto"/>
        <w:rPr>
          <w:rFonts w:ascii="Arial" w:eastAsia="Times New Roman" w:hAnsi="Arial" w:cs="Arial"/>
          <w:sz w:val="24"/>
          <w:szCs w:val="24"/>
          <w:lang w:val="es-ES" w:eastAsia="es-ES"/>
        </w:rPr>
      </w:pPr>
    </w:p>
    <w:p w:rsidR="00D26B28" w:rsidRPr="0058256C" w:rsidRDefault="00D26B28" w:rsidP="00D26B28">
      <w:pPr>
        <w:numPr>
          <w:ilvl w:val="0"/>
          <w:numId w:val="3"/>
        </w:numPr>
        <w:spacing w:after="0" w:line="240" w:lineRule="auto"/>
        <w:jc w:val="both"/>
        <w:rPr>
          <w:rFonts w:ascii="Arial" w:eastAsia="Times New Roman" w:hAnsi="Arial" w:cs="Arial"/>
          <w:sz w:val="24"/>
          <w:szCs w:val="24"/>
          <w:lang w:val="es-ES" w:eastAsia="es-ES"/>
        </w:rPr>
      </w:pPr>
      <w:r w:rsidRPr="0058256C">
        <w:rPr>
          <w:rFonts w:ascii="Arial" w:eastAsia="Times New Roman" w:hAnsi="Arial" w:cs="Arial"/>
          <w:sz w:val="24"/>
          <w:szCs w:val="24"/>
          <w:lang w:val="es-ES" w:eastAsia="es-ES"/>
        </w:rPr>
        <w:t>Que de conformidad con el artículo 1° de su Ley Orgánica publicada en el Diario Oficial de la Federación del 6 de enero de 1945, es una corporación pública, organismo descentralizado del Estado, dotada de plena capacidad jurídica, que tiene por fines impartir educación superior para formar profesionistas, investigadores, profesores universitarios y técnicos útiles a la sociedad; así como organizar y realizar investigaciones, principalmente acerca de las condiciones y problemas nacionales, y extender con la mayor amplitud posible los beneficios de la cultura.</w:t>
      </w:r>
    </w:p>
    <w:p w:rsidR="00D26B28" w:rsidRPr="0058256C" w:rsidRDefault="00D26B28" w:rsidP="00D26B28">
      <w:pPr>
        <w:spacing w:after="0" w:line="240" w:lineRule="auto"/>
        <w:jc w:val="both"/>
        <w:rPr>
          <w:rFonts w:ascii="Arial" w:eastAsia="Times New Roman" w:hAnsi="Arial" w:cs="Arial"/>
          <w:sz w:val="24"/>
          <w:szCs w:val="24"/>
          <w:lang w:val="es-ES" w:eastAsia="es-ES"/>
        </w:rPr>
      </w:pPr>
    </w:p>
    <w:p w:rsidR="00D26B28" w:rsidRPr="0058256C" w:rsidRDefault="00D26B28" w:rsidP="00D26B28">
      <w:pPr>
        <w:numPr>
          <w:ilvl w:val="0"/>
          <w:numId w:val="3"/>
        </w:numPr>
        <w:spacing w:after="0" w:line="240" w:lineRule="auto"/>
        <w:jc w:val="both"/>
        <w:rPr>
          <w:rFonts w:ascii="Arial" w:eastAsia="Times New Roman" w:hAnsi="Arial" w:cs="Arial"/>
          <w:sz w:val="24"/>
          <w:szCs w:val="24"/>
          <w:lang w:val="es-ES" w:eastAsia="es-ES"/>
        </w:rPr>
      </w:pPr>
      <w:r w:rsidRPr="0058256C">
        <w:rPr>
          <w:rFonts w:ascii="Arial" w:eastAsia="Times New Roman" w:hAnsi="Arial" w:cs="Arial"/>
          <w:sz w:val="24"/>
          <w:szCs w:val="24"/>
          <w:lang w:val="es-ES" w:eastAsia="es-ES"/>
        </w:rPr>
        <w:t>Que la representación legal de esta Casa de Estudios recae en su Rector</w:t>
      </w:r>
      <w:r w:rsidR="007D6A45">
        <w:rPr>
          <w:rFonts w:ascii="Arial" w:eastAsia="Times New Roman" w:hAnsi="Arial" w:cs="Arial"/>
          <w:sz w:val="24"/>
          <w:szCs w:val="24"/>
          <w:lang w:val="es-ES" w:eastAsia="es-ES"/>
        </w:rPr>
        <w:t>(a)</w:t>
      </w:r>
      <w:r w:rsidR="00AC59AC" w:rsidRPr="0058256C">
        <w:rPr>
          <w:rFonts w:ascii="Arial" w:eastAsia="Times New Roman" w:hAnsi="Arial" w:cs="Arial"/>
          <w:sz w:val="24"/>
          <w:szCs w:val="24"/>
          <w:lang w:val="es-ES" w:eastAsia="es-ES"/>
        </w:rPr>
        <w:t xml:space="preserve">, </w:t>
      </w:r>
      <w:r w:rsidR="001E6F60" w:rsidRPr="0058256C">
        <w:rPr>
          <w:rFonts w:ascii="Arial" w:eastAsia="Times New Roman" w:hAnsi="Arial" w:cs="Arial"/>
          <w:sz w:val="24"/>
          <w:szCs w:val="24"/>
          <w:lang w:val="es-ES" w:eastAsia="es-ES"/>
        </w:rPr>
        <w:t>_____________________</w:t>
      </w:r>
      <w:r w:rsidRPr="0058256C">
        <w:rPr>
          <w:rFonts w:ascii="Arial" w:eastAsia="Times New Roman" w:hAnsi="Arial" w:cs="Arial"/>
          <w:sz w:val="24"/>
          <w:szCs w:val="24"/>
          <w:lang w:val="es-ES" w:eastAsia="es-ES"/>
        </w:rPr>
        <w:t xml:space="preserve">, según lo dispuesto en los artículos 9° de su Ley Orgánica y 30 de su Estatuto General. </w:t>
      </w:r>
    </w:p>
    <w:p w:rsidR="00D26B28" w:rsidRPr="0058256C" w:rsidRDefault="00D26B28" w:rsidP="00D26B28">
      <w:pPr>
        <w:spacing w:after="0" w:line="240" w:lineRule="auto"/>
        <w:jc w:val="both"/>
        <w:rPr>
          <w:rFonts w:ascii="Arial" w:eastAsia="Times New Roman" w:hAnsi="Arial" w:cs="Arial"/>
          <w:sz w:val="24"/>
          <w:szCs w:val="24"/>
          <w:lang w:val="es-ES" w:eastAsia="es-ES"/>
        </w:rPr>
      </w:pPr>
    </w:p>
    <w:p w:rsidR="00D26B28" w:rsidRPr="0058256C" w:rsidRDefault="00D26B28" w:rsidP="00D26B28">
      <w:pPr>
        <w:numPr>
          <w:ilvl w:val="0"/>
          <w:numId w:val="3"/>
        </w:numPr>
        <w:spacing w:after="0" w:line="240" w:lineRule="auto"/>
        <w:jc w:val="both"/>
        <w:rPr>
          <w:rFonts w:ascii="Arial" w:eastAsia="Times New Roman" w:hAnsi="Arial" w:cs="Arial"/>
          <w:sz w:val="24"/>
          <w:szCs w:val="24"/>
          <w:lang w:val="es-ES" w:eastAsia="es-ES"/>
        </w:rPr>
      </w:pPr>
      <w:r w:rsidRPr="0058256C">
        <w:rPr>
          <w:rFonts w:ascii="Arial" w:eastAsia="Times New Roman" w:hAnsi="Arial" w:cs="Arial"/>
          <w:sz w:val="24"/>
          <w:szCs w:val="24"/>
          <w:lang w:val="es-ES" w:eastAsia="es-ES"/>
        </w:rPr>
        <w:t xml:space="preserve">Que señala como su domicilio legal el 9° piso de la Torre de Rectoría, en Ciudad Universitaria, </w:t>
      </w:r>
      <w:bookmarkStart w:id="0" w:name="_Hlk205555129"/>
      <w:r w:rsidR="001D70B4" w:rsidRPr="0058256C">
        <w:rPr>
          <w:rFonts w:ascii="Arial" w:eastAsia="Times New Roman" w:hAnsi="Arial" w:cs="Arial"/>
          <w:sz w:val="24"/>
          <w:szCs w:val="24"/>
          <w:lang w:val="es-ES" w:eastAsia="es-ES"/>
        </w:rPr>
        <w:t>Demarcación Territorial</w:t>
      </w:r>
      <w:r w:rsidRPr="0058256C">
        <w:rPr>
          <w:rFonts w:ascii="Arial" w:eastAsia="Times New Roman" w:hAnsi="Arial" w:cs="Arial"/>
          <w:sz w:val="24"/>
          <w:szCs w:val="24"/>
          <w:lang w:val="es-ES" w:eastAsia="es-ES"/>
        </w:rPr>
        <w:t xml:space="preserve"> </w:t>
      </w:r>
      <w:bookmarkEnd w:id="0"/>
      <w:r w:rsidRPr="0058256C">
        <w:rPr>
          <w:rFonts w:ascii="Arial" w:eastAsia="Times New Roman" w:hAnsi="Arial" w:cs="Arial"/>
          <w:sz w:val="24"/>
          <w:szCs w:val="24"/>
          <w:lang w:val="es-ES" w:eastAsia="es-ES"/>
        </w:rPr>
        <w:t>Coyoacán, Código Postal 04510</w:t>
      </w:r>
      <w:r w:rsidR="007D6A45" w:rsidRPr="0058256C">
        <w:rPr>
          <w:rFonts w:ascii="Arial" w:eastAsia="Times New Roman" w:hAnsi="Arial" w:cs="Arial"/>
          <w:sz w:val="24"/>
          <w:szCs w:val="24"/>
          <w:lang w:val="es-ES" w:eastAsia="es-ES"/>
        </w:rPr>
        <w:t>, Ciudad de México</w:t>
      </w:r>
      <w:r w:rsidR="007D6A45">
        <w:rPr>
          <w:rFonts w:ascii="Arial" w:eastAsia="Times New Roman" w:hAnsi="Arial" w:cs="Arial"/>
          <w:sz w:val="24"/>
          <w:szCs w:val="24"/>
          <w:lang w:val="es-ES" w:eastAsia="es-ES"/>
        </w:rPr>
        <w:t>, México</w:t>
      </w:r>
      <w:r w:rsidRPr="0058256C">
        <w:rPr>
          <w:rFonts w:ascii="Arial" w:eastAsia="Times New Roman" w:hAnsi="Arial" w:cs="Arial"/>
          <w:sz w:val="24"/>
          <w:szCs w:val="24"/>
          <w:lang w:val="es-ES" w:eastAsia="es-ES"/>
        </w:rPr>
        <w:t>.</w:t>
      </w:r>
    </w:p>
    <w:p w:rsidR="00D26B28" w:rsidRPr="0058256C" w:rsidRDefault="00D26B28" w:rsidP="00D26B28">
      <w:pPr>
        <w:spacing w:after="0" w:line="240" w:lineRule="auto"/>
        <w:jc w:val="both"/>
        <w:rPr>
          <w:rFonts w:ascii="Arial" w:eastAsia="Times New Roman" w:hAnsi="Arial" w:cs="Arial"/>
          <w:sz w:val="24"/>
          <w:szCs w:val="24"/>
          <w:lang w:val="es-ES" w:eastAsia="es-ES"/>
        </w:rPr>
      </w:pPr>
    </w:p>
    <w:p w:rsidR="00D26B28" w:rsidRPr="0058256C" w:rsidRDefault="00D26B28" w:rsidP="00D26B28">
      <w:pPr>
        <w:spacing w:after="0" w:line="240" w:lineRule="auto"/>
        <w:jc w:val="both"/>
        <w:rPr>
          <w:rFonts w:ascii="Arial" w:eastAsia="Times New Roman" w:hAnsi="Arial" w:cs="Arial"/>
          <w:sz w:val="24"/>
          <w:szCs w:val="24"/>
          <w:lang w:val="es-ES" w:eastAsia="es-ES"/>
        </w:rPr>
      </w:pPr>
    </w:p>
    <w:p w:rsidR="00D26B28" w:rsidRPr="0058256C" w:rsidRDefault="00D26B28" w:rsidP="00D26B28">
      <w:pPr>
        <w:numPr>
          <w:ilvl w:val="0"/>
          <w:numId w:val="2"/>
        </w:numPr>
        <w:tabs>
          <w:tab w:val="left" w:pos="357"/>
          <w:tab w:val="num" w:pos="426"/>
        </w:tabs>
        <w:spacing w:after="0" w:line="240" w:lineRule="auto"/>
        <w:ind w:left="426" w:hanging="426"/>
        <w:jc w:val="both"/>
        <w:rPr>
          <w:rFonts w:ascii="Arial" w:eastAsia="Times New Roman" w:hAnsi="Arial" w:cs="Arial"/>
          <w:b/>
          <w:sz w:val="24"/>
          <w:szCs w:val="24"/>
          <w:lang w:val="es-ES" w:eastAsia="es-ES"/>
        </w:rPr>
      </w:pPr>
      <w:r w:rsidRPr="0058256C">
        <w:rPr>
          <w:rFonts w:ascii="Arial" w:eastAsia="Times New Roman" w:hAnsi="Arial" w:cs="Arial"/>
          <w:b/>
          <w:sz w:val="24"/>
          <w:szCs w:val="24"/>
          <w:lang w:val="es-ES" w:eastAsia="es-ES"/>
        </w:rPr>
        <w:t xml:space="preserve">DECLARA </w:t>
      </w:r>
      <w:r w:rsidR="009578B2" w:rsidRPr="0058256C">
        <w:rPr>
          <w:rFonts w:ascii="Arial" w:eastAsia="Times New Roman" w:hAnsi="Arial" w:cs="Arial"/>
          <w:b/>
          <w:sz w:val="24"/>
          <w:szCs w:val="24"/>
          <w:u w:val="single"/>
          <w:lang w:val="es-ES" w:eastAsia="es-ES"/>
        </w:rPr>
        <w:t>“(</w:t>
      </w:r>
      <w:r w:rsidR="009578B2" w:rsidRPr="0058256C">
        <w:rPr>
          <w:rFonts w:ascii="Arial" w:eastAsia="Times New Roman" w:hAnsi="Arial" w:cs="Arial"/>
          <w:b/>
          <w:i/>
          <w:sz w:val="24"/>
          <w:szCs w:val="24"/>
          <w:u w:val="single"/>
          <w:lang w:val="es-ES" w:eastAsia="es-ES"/>
        </w:rPr>
        <w:t>La Contraparte)</w:t>
      </w:r>
      <w:r w:rsidR="009578B2" w:rsidRPr="0058256C">
        <w:rPr>
          <w:rFonts w:ascii="Arial" w:eastAsia="Times New Roman" w:hAnsi="Arial" w:cs="Arial"/>
          <w:b/>
          <w:sz w:val="24"/>
          <w:szCs w:val="24"/>
          <w:u w:val="single"/>
          <w:lang w:val="es-ES" w:eastAsia="es-ES"/>
        </w:rPr>
        <w:t>”</w:t>
      </w:r>
      <w:r w:rsidRPr="0058256C">
        <w:rPr>
          <w:rFonts w:ascii="Arial" w:eastAsia="Times New Roman" w:hAnsi="Arial" w:cs="Arial"/>
          <w:b/>
          <w:sz w:val="24"/>
          <w:szCs w:val="24"/>
          <w:lang w:val="es-ES" w:eastAsia="es-ES"/>
        </w:rPr>
        <w:t>:</w:t>
      </w:r>
    </w:p>
    <w:p w:rsidR="00D26B28" w:rsidRPr="0058256C" w:rsidRDefault="00D26B28" w:rsidP="00D26B28">
      <w:pPr>
        <w:spacing w:after="0" w:line="240" w:lineRule="auto"/>
        <w:jc w:val="both"/>
        <w:rPr>
          <w:rFonts w:ascii="Arial" w:eastAsia="Times New Roman" w:hAnsi="Arial" w:cs="Arial"/>
          <w:sz w:val="24"/>
          <w:szCs w:val="24"/>
          <w:lang w:val="es-ES" w:eastAsia="es-ES"/>
        </w:rPr>
      </w:pPr>
    </w:p>
    <w:p w:rsidR="00D26B28" w:rsidRPr="0058256C" w:rsidRDefault="00D26B28" w:rsidP="00D26B28">
      <w:pPr>
        <w:numPr>
          <w:ilvl w:val="0"/>
          <w:numId w:val="6"/>
        </w:numPr>
        <w:spacing w:after="0" w:line="240" w:lineRule="auto"/>
        <w:jc w:val="both"/>
        <w:rPr>
          <w:rFonts w:ascii="Arial" w:eastAsia="Times New Roman" w:hAnsi="Arial" w:cs="Arial"/>
          <w:sz w:val="24"/>
          <w:szCs w:val="24"/>
          <w:lang w:val="es-ES" w:eastAsia="es-ES"/>
        </w:rPr>
      </w:pPr>
      <w:r w:rsidRPr="0058256C">
        <w:rPr>
          <w:rFonts w:ascii="Arial" w:eastAsia="Times New Roman" w:hAnsi="Arial" w:cs="Arial"/>
          <w:sz w:val="24"/>
          <w:szCs w:val="24"/>
          <w:lang w:val="es-ES" w:eastAsia="es-ES"/>
        </w:rPr>
        <w:t xml:space="preserve">Que es __________. </w:t>
      </w:r>
    </w:p>
    <w:p w:rsidR="00D26B28" w:rsidRPr="0058256C" w:rsidRDefault="00D26B28" w:rsidP="00D26B28">
      <w:pPr>
        <w:spacing w:after="0" w:line="240" w:lineRule="auto"/>
        <w:rPr>
          <w:rFonts w:ascii="Arial" w:eastAsia="Times New Roman" w:hAnsi="Arial" w:cs="Arial"/>
          <w:sz w:val="24"/>
          <w:szCs w:val="24"/>
          <w:lang w:val="es-ES" w:eastAsia="es-ES"/>
        </w:rPr>
      </w:pPr>
    </w:p>
    <w:p w:rsidR="00D26B28" w:rsidRPr="0058256C" w:rsidRDefault="00D26B28" w:rsidP="00D26B28">
      <w:pPr>
        <w:numPr>
          <w:ilvl w:val="0"/>
          <w:numId w:val="6"/>
        </w:numPr>
        <w:spacing w:after="0" w:line="240" w:lineRule="auto"/>
        <w:rPr>
          <w:rFonts w:ascii="Arial" w:eastAsia="Times New Roman" w:hAnsi="Arial" w:cs="Arial"/>
          <w:sz w:val="24"/>
          <w:szCs w:val="24"/>
          <w:lang w:val="es-ES" w:eastAsia="es-ES"/>
        </w:rPr>
      </w:pPr>
      <w:r w:rsidRPr="0058256C">
        <w:rPr>
          <w:rFonts w:ascii="Arial" w:eastAsia="Times New Roman" w:hAnsi="Arial" w:cs="Arial"/>
          <w:sz w:val="24"/>
          <w:szCs w:val="24"/>
          <w:lang w:val="es-ES" w:eastAsia="es-ES"/>
        </w:rPr>
        <w:t>Que tiene como objetivo __________.</w:t>
      </w:r>
    </w:p>
    <w:p w:rsidR="00D26B28" w:rsidRPr="0058256C" w:rsidRDefault="00D26B28" w:rsidP="00D26B28">
      <w:pPr>
        <w:spacing w:after="0" w:line="240" w:lineRule="auto"/>
        <w:rPr>
          <w:rFonts w:ascii="Arial" w:eastAsia="Times New Roman" w:hAnsi="Arial" w:cs="Arial"/>
          <w:sz w:val="24"/>
          <w:szCs w:val="24"/>
          <w:lang w:val="es-ES" w:eastAsia="es-ES"/>
        </w:rPr>
      </w:pPr>
    </w:p>
    <w:p w:rsidR="00D26B28" w:rsidRPr="0058256C" w:rsidRDefault="00D26B28" w:rsidP="00D26B28">
      <w:pPr>
        <w:numPr>
          <w:ilvl w:val="0"/>
          <w:numId w:val="6"/>
        </w:numPr>
        <w:spacing w:after="0" w:line="240" w:lineRule="auto"/>
        <w:jc w:val="both"/>
        <w:rPr>
          <w:rFonts w:ascii="Arial" w:eastAsia="Times New Roman" w:hAnsi="Arial" w:cs="Arial"/>
          <w:sz w:val="24"/>
          <w:szCs w:val="24"/>
          <w:lang w:val="es-ES" w:eastAsia="es-ES"/>
        </w:rPr>
      </w:pPr>
      <w:r w:rsidRPr="0058256C">
        <w:rPr>
          <w:rFonts w:ascii="Arial" w:eastAsia="Times New Roman" w:hAnsi="Arial" w:cs="Arial"/>
          <w:sz w:val="24"/>
          <w:szCs w:val="24"/>
          <w:lang w:val="es-ES" w:eastAsia="es-ES"/>
        </w:rPr>
        <w:t>Que el __________, en su carácter de __________, cuenta con las facultades necesarias para suscribir el presente instrumento, tal como lo acredita con __________.</w:t>
      </w:r>
    </w:p>
    <w:p w:rsidR="00D26B28" w:rsidRPr="0058256C" w:rsidRDefault="00D26B28" w:rsidP="00D26B28">
      <w:pPr>
        <w:spacing w:after="0" w:line="240" w:lineRule="auto"/>
        <w:jc w:val="both"/>
        <w:rPr>
          <w:rFonts w:ascii="Arial" w:eastAsia="Times New Roman" w:hAnsi="Arial" w:cs="Arial"/>
          <w:sz w:val="24"/>
          <w:szCs w:val="24"/>
          <w:lang w:val="es-ES" w:eastAsia="es-ES"/>
        </w:rPr>
      </w:pPr>
    </w:p>
    <w:p w:rsidR="00D26B28" w:rsidRPr="0058256C" w:rsidRDefault="00D26B28" w:rsidP="00D26B28">
      <w:pPr>
        <w:numPr>
          <w:ilvl w:val="0"/>
          <w:numId w:val="6"/>
        </w:numPr>
        <w:spacing w:after="0" w:line="240" w:lineRule="auto"/>
        <w:jc w:val="both"/>
        <w:rPr>
          <w:rFonts w:ascii="Arial" w:eastAsia="Times New Roman" w:hAnsi="Arial" w:cs="Arial"/>
          <w:sz w:val="24"/>
          <w:szCs w:val="24"/>
          <w:lang w:val="es-ES" w:eastAsia="es-ES"/>
        </w:rPr>
      </w:pPr>
      <w:r w:rsidRPr="0058256C">
        <w:rPr>
          <w:rFonts w:ascii="Arial" w:eastAsia="Times New Roman" w:hAnsi="Arial" w:cs="Arial"/>
          <w:sz w:val="24"/>
          <w:szCs w:val="24"/>
          <w:lang w:val="es-ES" w:eastAsia="es-ES"/>
        </w:rPr>
        <w:t xml:space="preserve">Que señala como su domicilio legal el ubicado en __________. </w:t>
      </w:r>
    </w:p>
    <w:p w:rsidR="00D26B28" w:rsidRPr="0058256C" w:rsidRDefault="00D26B28" w:rsidP="00D26B28">
      <w:pPr>
        <w:spacing w:after="0" w:line="240" w:lineRule="auto"/>
        <w:rPr>
          <w:rFonts w:ascii="Arial" w:eastAsia="Times New Roman" w:hAnsi="Arial" w:cs="Arial"/>
          <w:sz w:val="24"/>
          <w:szCs w:val="24"/>
          <w:lang w:val="es-ES" w:eastAsia="es-ES"/>
        </w:rPr>
      </w:pPr>
    </w:p>
    <w:p w:rsidR="00D26B28" w:rsidRPr="0058256C" w:rsidRDefault="00D26B28" w:rsidP="00D26B28">
      <w:pPr>
        <w:spacing w:after="0" w:line="240" w:lineRule="auto"/>
        <w:rPr>
          <w:rFonts w:ascii="Arial" w:eastAsia="Times New Roman" w:hAnsi="Arial" w:cs="Arial"/>
          <w:sz w:val="24"/>
          <w:szCs w:val="24"/>
          <w:lang w:val="es-ES" w:eastAsia="es-ES"/>
        </w:rPr>
      </w:pPr>
    </w:p>
    <w:p w:rsidR="00D26B28" w:rsidRPr="0058256C" w:rsidRDefault="00D26B28" w:rsidP="00D26B28">
      <w:pPr>
        <w:tabs>
          <w:tab w:val="left" w:pos="357"/>
        </w:tabs>
        <w:spacing w:after="0" w:line="240" w:lineRule="auto"/>
        <w:rPr>
          <w:rFonts w:ascii="Arial" w:eastAsia="Times New Roman" w:hAnsi="Arial" w:cs="Arial"/>
          <w:b/>
          <w:sz w:val="24"/>
          <w:szCs w:val="24"/>
          <w:lang w:val="es-ES" w:eastAsia="es-ES"/>
        </w:rPr>
      </w:pPr>
      <w:r w:rsidRPr="0058256C">
        <w:rPr>
          <w:rFonts w:ascii="Arial" w:eastAsia="Times New Roman" w:hAnsi="Arial" w:cs="Arial"/>
          <w:b/>
          <w:sz w:val="24"/>
          <w:szCs w:val="24"/>
          <w:lang w:val="es-ES" w:eastAsia="es-ES"/>
        </w:rPr>
        <w:t>III.</w:t>
      </w:r>
      <w:r w:rsidRPr="0058256C">
        <w:rPr>
          <w:rFonts w:ascii="Arial" w:eastAsia="Times New Roman" w:hAnsi="Arial" w:cs="Arial"/>
          <w:b/>
          <w:sz w:val="24"/>
          <w:szCs w:val="24"/>
          <w:lang w:val="es-ES" w:eastAsia="es-ES"/>
        </w:rPr>
        <w:tab/>
        <w:t xml:space="preserve">DECLARAN “LAS PARTES”: </w:t>
      </w:r>
    </w:p>
    <w:p w:rsidR="00D26B28" w:rsidRPr="0058256C" w:rsidRDefault="00D26B28" w:rsidP="00D26B28">
      <w:pPr>
        <w:spacing w:after="0" w:line="240" w:lineRule="auto"/>
        <w:rPr>
          <w:rFonts w:ascii="Arial" w:eastAsia="Times New Roman" w:hAnsi="Arial" w:cs="Arial"/>
          <w:sz w:val="24"/>
          <w:szCs w:val="24"/>
          <w:lang w:val="es-ES" w:eastAsia="es-ES"/>
        </w:rPr>
      </w:pPr>
    </w:p>
    <w:p w:rsidR="00D26B28" w:rsidRPr="0058256C" w:rsidRDefault="00D26B28" w:rsidP="00C37AB6">
      <w:pPr>
        <w:spacing w:after="0" w:line="240" w:lineRule="auto"/>
        <w:ind w:left="426" w:hanging="426"/>
        <w:jc w:val="both"/>
        <w:rPr>
          <w:rFonts w:ascii="Arial" w:eastAsia="Times New Roman" w:hAnsi="Arial" w:cs="Arial"/>
          <w:sz w:val="24"/>
          <w:szCs w:val="24"/>
          <w:lang w:val="es-ES" w:eastAsia="es-ES"/>
        </w:rPr>
      </w:pPr>
      <w:r w:rsidRPr="0058256C">
        <w:rPr>
          <w:rFonts w:ascii="Arial" w:eastAsia="Times New Roman" w:hAnsi="Arial" w:cs="Arial"/>
          <w:sz w:val="24"/>
          <w:szCs w:val="24"/>
          <w:lang w:val="es-ES" w:eastAsia="es-ES"/>
        </w:rPr>
        <w:t>ÚNICO. Que expuesto lo anterior, están conformes en sujetar su compromiso a los términos y condiciones insertos en las siguientes:</w:t>
      </w:r>
    </w:p>
    <w:p w:rsidR="00D26B28" w:rsidRPr="0058256C" w:rsidRDefault="00D26B28" w:rsidP="00D26B28">
      <w:pPr>
        <w:spacing w:after="0" w:line="240" w:lineRule="auto"/>
        <w:jc w:val="both"/>
        <w:rPr>
          <w:rFonts w:ascii="Arial" w:eastAsia="Times New Roman" w:hAnsi="Arial" w:cs="Arial"/>
          <w:sz w:val="24"/>
          <w:szCs w:val="24"/>
          <w:lang w:val="es-ES" w:eastAsia="es-ES"/>
        </w:rPr>
      </w:pPr>
    </w:p>
    <w:p w:rsidR="00D26B28" w:rsidRPr="0058256C" w:rsidRDefault="00D26B28" w:rsidP="00D26B28">
      <w:pPr>
        <w:spacing w:after="0" w:line="240" w:lineRule="auto"/>
        <w:jc w:val="both"/>
        <w:rPr>
          <w:rFonts w:ascii="Arial" w:eastAsia="Times New Roman" w:hAnsi="Arial" w:cs="Arial"/>
          <w:sz w:val="24"/>
          <w:szCs w:val="24"/>
          <w:lang w:val="es-ES" w:eastAsia="es-ES"/>
        </w:rPr>
      </w:pPr>
    </w:p>
    <w:p w:rsidR="00D26B28" w:rsidRPr="0058256C" w:rsidRDefault="00D26B28" w:rsidP="00D26B28">
      <w:pPr>
        <w:keepNext/>
        <w:spacing w:after="0" w:line="240" w:lineRule="auto"/>
        <w:jc w:val="center"/>
        <w:outlineLvl w:val="0"/>
        <w:rPr>
          <w:rFonts w:ascii="Arial" w:eastAsia="Times New Roman" w:hAnsi="Arial" w:cs="Arial"/>
          <w:b/>
          <w:sz w:val="24"/>
          <w:szCs w:val="24"/>
          <w:lang w:val="pt-BR" w:eastAsia="es-ES"/>
        </w:rPr>
      </w:pPr>
      <w:r w:rsidRPr="0058256C">
        <w:rPr>
          <w:rFonts w:ascii="Arial" w:eastAsia="Times New Roman" w:hAnsi="Arial" w:cs="Arial"/>
          <w:b/>
          <w:sz w:val="24"/>
          <w:szCs w:val="24"/>
          <w:lang w:val="pt-BR" w:eastAsia="es-ES"/>
        </w:rPr>
        <w:t>C L Á U S U L A S</w:t>
      </w:r>
    </w:p>
    <w:p w:rsidR="00D26B28" w:rsidRPr="0058256C" w:rsidRDefault="00D26B28" w:rsidP="00D26B28">
      <w:pPr>
        <w:spacing w:after="0" w:line="240" w:lineRule="auto"/>
        <w:jc w:val="both"/>
        <w:rPr>
          <w:rFonts w:ascii="Arial" w:eastAsia="Times New Roman" w:hAnsi="Arial" w:cs="Arial"/>
          <w:sz w:val="24"/>
          <w:szCs w:val="24"/>
          <w:lang w:val="pt-BR" w:eastAsia="es-ES"/>
        </w:rPr>
      </w:pPr>
    </w:p>
    <w:p w:rsidR="00D26B28" w:rsidRPr="0058256C" w:rsidRDefault="00D26B28" w:rsidP="00D26B28">
      <w:pPr>
        <w:spacing w:after="0" w:line="240" w:lineRule="auto"/>
        <w:jc w:val="both"/>
        <w:rPr>
          <w:rFonts w:ascii="Arial" w:eastAsia="Times New Roman" w:hAnsi="Arial" w:cs="Arial"/>
          <w:sz w:val="24"/>
          <w:szCs w:val="24"/>
          <w:lang w:val="pt-BR" w:eastAsia="es-ES"/>
        </w:rPr>
      </w:pPr>
    </w:p>
    <w:p w:rsidR="00D26B28" w:rsidRPr="0058256C" w:rsidRDefault="00D26B28" w:rsidP="00D26B28">
      <w:pPr>
        <w:keepNext/>
        <w:spacing w:after="0" w:line="240" w:lineRule="auto"/>
        <w:jc w:val="both"/>
        <w:outlineLvl w:val="1"/>
        <w:rPr>
          <w:rFonts w:ascii="Arial" w:eastAsia="Times New Roman" w:hAnsi="Arial" w:cs="Arial"/>
          <w:b/>
          <w:sz w:val="24"/>
          <w:szCs w:val="24"/>
          <w:lang w:val="es-ES" w:eastAsia="es-ES"/>
        </w:rPr>
      </w:pPr>
      <w:r w:rsidRPr="0058256C">
        <w:rPr>
          <w:rFonts w:ascii="Arial" w:eastAsia="Times New Roman" w:hAnsi="Arial" w:cs="Arial"/>
          <w:b/>
          <w:sz w:val="24"/>
          <w:szCs w:val="24"/>
          <w:lang w:val="pt-BR" w:eastAsia="es-ES"/>
        </w:rPr>
        <w:t xml:space="preserve">PRIMERA. </w:t>
      </w:r>
      <w:r w:rsidRPr="0058256C">
        <w:rPr>
          <w:rFonts w:ascii="Arial" w:eastAsia="Times New Roman" w:hAnsi="Arial" w:cs="Arial"/>
          <w:b/>
          <w:sz w:val="24"/>
          <w:szCs w:val="24"/>
          <w:lang w:val="es-ES" w:eastAsia="es-ES"/>
        </w:rPr>
        <w:t xml:space="preserve">OBJETO </w:t>
      </w:r>
    </w:p>
    <w:p w:rsidR="00D26B28" w:rsidRPr="0058256C" w:rsidRDefault="00D26B28" w:rsidP="00D26B28">
      <w:pPr>
        <w:spacing w:after="0" w:line="240" w:lineRule="auto"/>
        <w:jc w:val="both"/>
        <w:rPr>
          <w:rFonts w:ascii="Arial" w:eastAsia="Times New Roman" w:hAnsi="Arial" w:cs="Arial"/>
          <w:sz w:val="24"/>
          <w:szCs w:val="24"/>
          <w:lang w:val="es-ES" w:eastAsia="es-ES"/>
        </w:rPr>
      </w:pPr>
    </w:p>
    <w:p w:rsidR="00D26B28" w:rsidRPr="0058256C" w:rsidRDefault="00D26B28" w:rsidP="00D26B28">
      <w:pPr>
        <w:spacing w:after="0" w:line="240" w:lineRule="auto"/>
        <w:jc w:val="both"/>
        <w:rPr>
          <w:rFonts w:ascii="Arial" w:eastAsia="Times New Roman" w:hAnsi="Arial" w:cs="Arial"/>
          <w:sz w:val="24"/>
          <w:szCs w:val="24"/>
          <w:lang w:val="es-ES" w:eastAsia="es-ES"/>
        </w:rPr>
      </w:pPr>
      <w:r w:rsidRPr="0058256C">
        <w:rPr>
          <w:rFonts w:ascii="Arial" w:eastAsia="Times New Roman" w:hAnsi="Arial" w:cs="Arial"/>
          <w:sz w:val="24"/>
          <w:szCs w:val="24"/>
          <w:lang w:val="es-ES" w:eastAsia="es-ES"/>
        </w:rPr>
        <w:t xml:space="preserve">El objeto del presente Convenio es la colaboración entre </w:t>
      </w:r>
      <w:r w:rsidRPr="0058256C">
        <w:rPr>
          <w:rFonts w:ascii="Arial" w:eastAsia="Times New Roman" w:hAnsi="Arial" w:cs="Arial"/>
          <w:b/>
          <w:sz w:val="24"/>
          <w:szCs w:val="24"/>
          <w:lang w:val="es-ES" w:eastAsia="es-ES"/>
        </w:rPr>
        <w:t>“LAS PARTES”</w:t>
      </w:r>
      <w:r w:rsidRPr="0058256C">
        <w:rPr>
          <w:rFonts w:ascii="Arial" w:eastAsia="Times New Roman" w:hAnsi="Arial" w:cs="Arial"/>
          <w:sz w:val="24"/>
          <w:szCs w:val="24"/>
          <w:lang w:val="es-ES" w:eastAsia="es-ES"/>
        </w:rPr>
        <w:t>, _________</w:t>
      </w:r>
    </w:p>
    <w:p w:rsidR="00D26B28" w:rsidRPr="0058256C" w:rsidRDefault="00D26B28" w:rsidP="00D26B28">
      <w:pPr>
        <w:spacing w:after="0" w:line="240" w:lineRule="auto"/>
        <w:jc w:val="both"/>
        <w:rPr>
          <w:rFonts w:ascii="Arial" w:eastAsia="Times New Roman" w:hAnsi="Arial" w:cs="Arial"/>
          <w:sz w:val="24"/>
          <w:szCs w:val="24"/>
          <w:lang w:val="es-ES" w:eastAsia="es-ES"/>
        </w:rPr>
      </w:pPr>
    </w:p>
    <w:p w:rsidR="00D26B28" w:rsidRPr="0058256C" w:rsidRDefault="00D26B28" w:rsidP="00D26B28">
      <w:pPr>
        <w:spacing w:after="0" w:line="240" w:lineRule="auto"/>
        <w:ind w:left="360" w:firstLine="348"/>
        <w:jc w:val="both"/>
        <w:rPr>
          <w:rFonts w:ascii="Arial" w:eastAsia="Times New Roman" w:hAnsi="Arial" w:cs="Arial"/>
          <w:b/>
          <w:i/>
          <w:sz w:val="24"/>
          <w:szCs w:val="24"/>
          <w:lang w:val="es-ES" w:eastAsia="es-ES"/>
        </w:rPr>
      </w:pPr>
      <w:r w:rsidRPr="0058256C">
        <w:rPr>
          <w:rFonts w:ascii="Arial" w:eastAsia="Times New Roman" w:hAnsi="Arial" w:cs="Arial"/>
          <w:b/>
          <w:i/>
          <w:sz w:val="24"/>
          <w:szCs w:val="24"/>
          <w:lang w:val="es-ES" w:eastAsia="es-ES"/>
        </w:rPr>
        <w:t>Opciones / Sugerencias:</w:t>
      </w:r>
    </w:p>
    <w:p w:rsidR="00D26B28" w:rsidRPr="0058256C" w:rsidRDefault="00D26B28" w:rsidP="00D26B28">
      <w:pPr>
        <w:numPr>
          <w:ilvl w:val="0"/>
          <w:numId w:val="1"/>
        </w:numPr>
        <w:tabs>
          <w:tab w:val="num" w:pos="426"/>
        </w:tabs>
        <w:spacing w:after="0" w:line="240" w:lineRule="auto"/>
        <w:ind w:left="426" w:hanging="426"/>
        <w:jc w:val="both"/>
        <w:rPr>
          <w:rFonts w:ascii="Arial" w:eastAsia="Times New Roman" w:hAnsi="Arial" w:cs="Arial"/>
          <w:i/>
          <w:sz w:val="24"/>
          <w:szCs w:val="24"/>
          <w:lang w:val="es-ES" w:eastAsia="es-ES"/>
        </w:rPr>
      </w:pPr>
      <w:r w:rsidRPr="0058256C">
        <w:rPr>
          <w:rFonts w:ascii="Arial" w:eastAsia="Times New Roman" w:hAnsi="Arial" w:cs="Arial"/>
          <w:i/>
          <w:sz w:val="24"/>
          <w:szCs w:val="24"/>
          <w:lang w:val="es-ES" w:eastAsia="es-ES"/>
        </w:rPr>
        <w:t>en los campos de la docencia, la investigación y la difusión de la cultura.</w:t>
      </w:r>
    </w:p>
    <w:p w:rsidR="00D26B28" w:rsidRPr="0058256C" w:rsidRDefault="00D26B28" w:rsidP="00D26B28">
      <w:pPr>
        <w:tabs>
          <w:tab w:val="num" w:pos="426"/>
        </w:tabs>
        <w:spacing w:after="0" w:line="240" w:lineRule="auto"/>
        <w:ind w:left="426" w:hanging="426"/>
        <w:jc w:val="both"/>
        <w:rPr>
          <w:rFonts w:ascii="Arial" w:eastAsia="Times New Roman" w:hAnsi="Arial" w:cs="Arial"/>
          <w:i/>
          <w:sz w:val="24"/>
          <w:szCs w:val="24"/>
          <w:lang w:val="es-ES" w:eastAsia="es-ES"/>
        </w:rPr>
      </w:pPr>
    </w:p>
    <w:p w:rsidR="00D26B28" w:rsidRPr="0058256C" w:rsidRDefault="00D26B28" w:rsidP="00D26B28">
      <w:pPr>
        <w:numPr>
          <w:ilvl w:val="0"/>
          <w:numId w:val="1"/>
        </w:numPr>
        <w:tabs>
          <w:tab w:val="num" w:pos="426"/>
        </w:tabs>
        <w:spacing w:after="0" w:line="240" w:lineRule="auto"/>
        <w:ind w:left="426" w:hanging="426"/>
        <w:jc w:val="both"/>
        <w:rPr>
          <w:rFonts w:ascii="Arial" w:eastAsia="Times New Roman" w:hAnsi="Arial" w:cs="Arial"/>
          <w:i/>
          <w:sz w:val="24"/>
          <w:szCs w:val="24"/>
          <w:lang w:val="es-ES" w:eastAsia="es-ES"/>
        </w:rPr>
      </w:pPr>
      <w:r w:rsidRPr="0058256C">
        <w:rPr>
          <w:rFonts w:ascii="Arial" w:eastAsia="Times New Roman" w:hAnsi="Arial" w:cs="Arial"/>
          <w:i/>
          <w:sz w:val="24"/>
          <w:szCs w:val="24"/>
          <w:lang w:val="es-ES" w:eastAsia="es-ES"/>
        </w:rPr>
        <w:t>a fin de realizar conjuntamente actividades académicas, científicas y culturales, en áreas de interés común.</w:t>
      </w:r>
    </w:p>
    <w:p w:rsidR="00D26B28" w:rsidRPr="0058256C" w:rsidRDefault="00D26B28" w:rsidP="00D26B28">
      <w:pPr>
        <w:spacing w:after="0" w:line="240" w:lineRule="auto"/>
        <w:jc w:val="both"/>
        <w:rPr>
          <w:rFonts w:ascii="Arial" w:eastAsia="Times New Roman" w:hAnsi="Arial" w:cs="Arial"/>
          <w:sz w:val="24"/>
          <w:szCs w:val="24"/>
          <w:lang w:val="es-ES" w:eastAsia="es-ES"/>
        </w:rPr>
      </w:pPr>
    </w:p>
    <w:p w:rsidR="00D26B28" w:rsidRPr="0058256C" w:rsidRDefault="00D26B28" w:rsidP="00D26B28">
      <w:pPr>
        <w:spacing w:after="0" w:line="240" w:lineRule="auto"/>
        <w:jc w:val="both"/>
        <w:rPr>
          <w:rFonts w:ascii="Arial" w:eastAsia="Times New Roman" w:hAnsi="Arial" w:cs="Arial"/>
          <w:sz w:val="24"/>
          <w:szCs w:val="24"/>
          <w:lang w:val="es-ES" w:eastAsia="es-ES"/>
        </w:rPr>
      </w:pPr>
    </w:p>
    <w:p w:rsidR="00D26B28" w:rsidRPr="0058256C" w:rsidRDefault="00D26B28" w:rsidP="00D26B28">
      <w:pPr>
        <w:keepNext/>
        <w:spacing w:after="0" w:line="240" w:lineRule="auto"/>
        <w:jc w:val="both"/>
        <w:outlineLvl w:val="1"/>
        <w:rPr>
          <w:rFonts w:ascii="Arial" w:eastAsia="Times New Roman" w:hAnsi="Arial" w:cs="Arial"/>
          <w:b/>
          <w:sz w:val="24"/>
          <w:szCs w:val="24"/>
          <w:lang w:val="es-ES" w:eastAsia="es-ES"/>
        </w:rPr>
      </w:pPr>
      <w:r w:rsidRPr="0058256C">
        <w:rPr>
          <w:rFonts w:ascii="Arial" w:eastAsia="Times New Roman" w:hAnsi="Arial" w:cs="Arial"/>
          <w:b/>
          <w:sz w:val="24"/>
          <w:szCs w:val="24"/>
          <w:lang w:val="es-ES" w:eastAsia="es-ES"/>
        </w:rPr>
        <w:t xml:space="preserve">SEGUNDA. </w:t>
      </w:r>
      <w:bookmarkStart w:id="1" w:name="_Hlk205199450"/>
      <w:r w:rsidR="001522B6" w:rsidRPr="0058256C">
        <w:rPr>
          <w:rFonts w:ascii="Arial" w:eastAsia="Times New Roman" w:hAnsi="Arial" w:cs="Arial"/>
          <w:b/>
          <w:sz w:val="24"/>
          <w:szCs w:val="24"/>
          <w:lang w:val="es-ES" w:eastAsia="es-ES"/>
        </w:rPr>
        <w:t>ALC</w:t>
      </w:r>
      <w:r w:rsidR="0058256C" w:rsidRPr="0058256C">
        <w:rPr>
          <w:rFonts w:ascii="Arial" w:eastAsia="Times New Roman" w:hAnsi="Arial" w:cs="Arial"/>
          <w:b/>
          <w:sz w:val="24"/>
          <w:szCs w:val="24"/>
          <w:lang w:val="es-ES" w:eastAsia="es-ES"/>
        </w:rPr>
        <w:t>A</w:t>
      </w:r>
      <w:r w:rsidR="001522B6" w:rsidRPr="0058256C">
        <w:rPr>
          <w:rFonts w:ascii="Arial" w:eastAsia="Times New Roman" w:hAnsi="Arial" w:cs="Arial"/>
          <w:b/>
          <w:sz w:val="24"/>
          <w:szCs w:val="24"/>
          <w:lang w:val="es-ES" w:eastAsia="es-ES"/>
        </w:rPr>
        <w:t>NCES</w:t>
      </w:r>
    </w:p>
    <w:bookmarkEnd w:id="1"/>
    <w:p w:rsidR="00D26B28" w:rsidRPr="0058256C" w:rsidRDefault="00D26B28" w:rsidP="00D26B28">
      <w:pPr>
        <w:spacing w:after="0" w:line="240" w:lineRule="auto"/>
        <w:jc w:val="both"/>
        <w:rPr>
          <w:rFonts w:ascii="Arial" w:eastAsia="Times New Roman" w:hAnsi="Arial" w:cs="Arial"/>
          <w:sz w:val="24"/>
          <w:szCs w:val="24"/>
          <w:lang w:val="es-ES" w:eastAsia="es-ES"/>
        </w:rPr>
      </w:pPr>
    </w:p>
    <w:p w:rsidR="00D26B28" w:rsidRPr="0058256C" w:rsidRDefault="00D26B28" w:rsidP="00D26B28">
      <w:pPr>
        <w:spacing w:after="0" w:line="240" w:lineRule="auto"/>
        <w:jc w:val="both"/>
        <w:rPr>
          <w:rFonts w:ascii="Arial" w:eastAsia="Times New Roman" w:hAnsi="Arial" w:cs="Arial"/>
          <w:sz w:val="24"/>
          <w:szCs w:val="24"/>
          <w:lang w:val="es-ES" w:eastAsia="es-ES"/>
        </w:rPr>
      </w:pPr>
      <w:r w:rsidRPr="0058256C">
        <w:rPr>
          <w:rFonts w:ascii="Arial" w:eastAsia="Times New Roman" w:hAnsi="Arial" w:cs="Arial"/>
          <w:sz w:val="24"/>
          <w:szCs w:val="24"/>
          <w:lang w:val="es-ES" w:eastAsia="es-ES"/>
        </w:rPr>
        <w:t xml:space="preserve">Para el cumplimiento del objeto del presente Convenio, y de acuerdo a sus necesidades, </w:t>
      </w:r>
      <w:r w:rsidRPr="0058256C">
        <w:rPr>
          <w:rFonts w:ascii="Arial" w:eastAsia="Times New Roman" w:hAnsi="Arial" w:cs="Arial"/>
          <w:b/>
          <w:sz w:val="24"/>
          <w:szCs w:val="24"/>
          <w:lang w:val="es-ES" w:eastAsia="es-ES"/>
        </w:rPr>
        <w:t>“LAS PARTES”</w:t>
      </w:r>
      <w:r w:rsidRPr="0058256C">
        <w:rPr>
          <w:rFonts w:ascii="Arial" w:eastAsia="Times New Roman" w:hAnsi="Arial" w:cs="Arial"/>
          <w:sz w:val="24"/>
          <w:szCs w:val="24"/>
          <w:lang w:val="es-ES" w:eastAsia="es-ES"/>
        </w:rPr>
        <w:t xml:space="preserve"> llevarán a cabo actividades conjuntas de colaboración, como las </w:t>
      </w:r>
      <w:r w:rsidR="00AC59AC" w:rsidRPr="0058256C">
        <w:rPr>
          <w:rFonts w:ascii="Arial" w:eastAsia="Times New Roman" w:hAnsi="Arial" w:cs="Arial"/>
          <w:sz w:val="24"/>
          <w:szCs w:val="24"/>
          <w:lang w:val="es-ES" w:eastAsia="es-ES"/>
        </w:rPr>
        <w:t>que,</w:t>
      </w:r>
      <w:r w:rsidRPr="0058256C">
        <w:rPr>
          <w:rFonts w:ascii="Arial" w:eastAsia="Times New Roman" w:hAnsi="Arial" w:cs="Arial"/>
          <w:sz w:val="24"/>
          <w:szCs w:val="24"/>
          <w:lang w:val="es-ES" w:eastAsia="es-ES"/>
        </w:rPr>
        <w:t xml:space="preserve"> de manera enunciativa, mas no limitativa, se enlistan a continuación:</w:t>
      </w:r>
    </w:p>
    <w:p w:rsidR="00D26B28" w:rsidRPr="0058256C" w:rsidRDefault="00D26B28" w:rsidP="00D26B28">
      <w:pPr>
        <w:spacing w:after="0" w:line="240" w:lineRule="auto"/>
        <w:jc w:val="both"/>
        <w:rPr>
          <w:rFonts w:ascii="Arial" w:eastAsia="Times New Roman" w:hAnsi="Arial" w:cs="Arial"/>
          <w:sz w:val="24"/>
          <w:szCs w:val="24"/>
          <w:lang w:val="es-ES" w:eastAsia="es-ES"/>
        </w:rPr>
      </w:pPr>
    </w:p>
    <w:p w:rsidR="00D26B28" w:rsidRPr="0058256C" w:rsidRDefault="00D26B28" w:rsidP="00D26B28">
      <w:pPr>
        <w:spacing w:after="0" w:line="240" w:lineRule="auto"/>
        <w:ind w:firstLine="708"/>
        <w:jc w:val="both"/>
        <w:rPr>
          <w:rFonts w:ascii="Arial" w:eastAsia="Times New Roman" w:hAnsi="Arial" w:cs="Arial"/>
          <w:b/>
          <w:i/>
          <w:sz w:val="24"/>
          <w:szCs w:val="24"/>
          <w:lang w:val="es-ES" w:eastAsia="es-ES"/>
        </w:rPr>
      </w:pPr>
      <w:r w:rsidRPr="0058256C">
        <w:rPr>
          <w:rFonts w:ascii="Arial" w:eastAsia="Times New Roman" w:hAnsi="Arial" w:cs="Arial"/>
          <w:b/>
          <w:i/>
          <w:sz w:val="24"/>
          <w:szCs w:val="24"/>
          <w:lang w:val="es-ES" w:eastAsia="es-ES"/>
        </w:rPr>
        <w:t>Opciones / Sugerencias:</w:t>
      </w:r>
    </w:p>
    <w:p w:rsidR="00D26B28" w:rsidRPr="0058256C" w:rsidRDefault="00D26B28" w:rsidP="00D26B28">
      <w:pPr>
        <w:spacing w:after="0" w:line="240" w:lineRule="auto"/>
        <w:ind w:firstLine="708"/>
        <w:jc w:val="both"/>
        <w:rPr>
          <w:rFonts w:ascii="Arial" w:eastAsia="Times New Roman" w:hAnsi="Arial" w:cs="Arial"/>
          <w:b/>
          <w:i/>
          <w:sz w:val="24"/>
          <w:szCs w:val="24"/>
          <w:lang w:val="es-ES" w:eastAsia="es-ES"/>
        </w:rPr>
      </w:pPr>
      <w:r w:rsidRPr="0058256C">
        <w:rPr>
          <w:rFonts w:ascii="Arial" w:eastAsia="Times New Roman" w:hAnsi="Arial" w:cs="Arial"/>
          <w:b/>
          <w:i/>
          <w:sz w:val="24"/>
          <w:szCs w:val="24"/>
          <w:lang w:val="es-ES" w:eastAsia="es-ES"/>
        </w:rPr>
        <w:t>(Cuando la contraparte sea una Institución de Educación Superior)</w:t>
      </w:r>
    </w:p>
    <w:p w:rsidR="00D26B28" w:rsidRPr="0058256C" w:rsidRDefault="00D26B28" w:rsidP="00D26B28">
      <w:pPr>
        <w:spacing w:after="0" w:line="240" w:lineRule="auto"/>
        <w:ind w:firstLine="708"/>
        <w:jc w:val="both"/>
        <w:rPr>
          <w:rFonts w:ascii="Arial" w:eastAsia="Times New Roman" w:hAnsi="Arial" w:cs="Arial"/>
          <w:i/>
          <w:sz w:val="24"/>
          <w:szCs w:val="24"/>
          <w:lang w:val="es-ES" w:eastAsia="es-ES"/>
        </w:rPr>
      </w:pPr>
    </w:p>
    <w:p w:rsidR="00D26B28" w:rsidRPr="0058256C" w:rsidRDefault="00D26B28" w:rsidP="00D26B28">
      <w:pPr>
        <w:numPr>
          <w:ilvl w:val="0"/>
          <w:numId w:val="5"/>
        </w:numPr>
        <w:tabs>
          <w:tab w:val="num" w:pos="426"/>
        </w:tabs>
        <w:spacing w:after="0" w:line="240" w:lineRule="auto"/>
        <w:ind w:left="426" w:hanging="426"/>
        <w:jc w:val="both"/>
        <w:rPr>
          <w:rFonts w:ascii="Arial" w:eastAsia="Times New Roman" w:hAnsi="Arial" w:cs="Arial"/>
          <w:i/>
          <w:sz w:val="24"/>
          <w:szCs w:val="24"/>
          <w:lang w:val="es-ES" w:eastAsia="es-ES"/>
        </w:rPr>
      </w:pPr>
      <w:r w:rsidRPr="0058256C">
        <w:rPr>
          <w:rFonts w:ascii="Arial" w:eastAsia="Times New Roman" w:hAnsi="Arial" w:cs="Arial"/>
          <w:i/>
          <w:sz w:val="24"/>
          <w:szCs w:val="24"/>
          <w:lang w:val="es-ES" w:eastAsia="es-ES"/>
        </w:rPr>
        <w:t>Facilitar el intercambio de</w:t>
      </w:r>
      <w:r w:rsidR="00022186" w:rsidRPr="0058256C">
        <w:rPr>
          <w:rFonts w:ascii="Arial" w:eastAsia="Times New Roman" w:hAnsi="Arial" w:cs="Arial"/>
          <w:i/>
          <w:sz w:val="24"/>
          <w:szCs w:val="24"/>
          <w:lang w:val="es-ES" w:eastAsia="es-ES"/>
        </w:rPr>
        <w:t>l</w:t>
      </w:r>
      <w:r w:rsidRPr="0058256C">
        <w:rPr>
          <w:rFonts w:ascii="Arial" w:eastAsia="Times New Roman" w:hAnsi="Arial" w:cs="Arial"/>
          <w:i/>
          <w:sz w:val="24"/>
          <w:szCs w:val="24"/>
          <w:lang w:val="es-ES" w:eastAsia="es-ES"/>
        </w:rPr>
        <w:t xml:space="preserve"> estudia</w:t>
      </w:r>
      <w:r w:rsidR="00022186" w:rsidRPr="0058256C">
        <w:rPr>
          <w:rFonts w:ascii="Arial" w:eastAsia="Times New Roman" w:hAnsi="Arial" w:cs="Arial"/>
          <w:i/>
          <w:sz w:val="24"/>
          <w:szCs w:val="24"/>
          <w:lang w:val="es-ES" w:eastAsia="es-ES"/>
        </w:rPr>
        <w:t xml:space="preserve">ntado </w:t>
      </w:r>
      <w:r w:rsidRPr="0058256C">
        <w:rPr>
          <w:rFonts w:ascii="Arial" w:eastAsia="Times New Roman" w:hAnsi="Arial" w:cs="Arial"/>
          <w:i/>
          <w:sz w:val="24"/>
          <w:szCs w:val="24"/>
          <w:lang w:val="es-ES" w:eastAsia="es-ES"/>
        </w:rPr>
        <w:t xml:space="preserve">con el fin de realizar estudios de </w:t>
      </w:r>
      <w:r w:rsidR="003B06B1" w:rsidRPr="0058256C">
        <w:rPr>
          <w:rFonts w:ascii="Arial" w:eastAsia="Times New Roman" w:hAnsi="Arial" w:cs="Arial"/>
          <w:i/>
          <w:sz w:val="24"/>
          <w:szCs w:val="24"/>
          <w:lang w:val="es-ES" w:eastAsia="es-ES"/>
        </w:rPr>
        <w:t xml:space="preserve">licenciatura y </w:t>
      </w:r>
      <w:r w:rsidRPr="0058256C">
        <w:rPr>
          <w:rFonts w:ascii="Arial" w:eastAsia="Times New Roman" w:hAnsi="Arial" w:cs="Arial"/>
          <w:i/>
          <w:sz w:val="24"/>
          <w:szCs w:val="24"/>
          <w:lang w:val="es-ES" w:eastAsia="es-ES"/>
        </w:rPr>
        <w:t xml:space="preserve">posgrado. </w:t>
      </w:r>
    </w:p>
    <w:p w:rsidR="00D26B28" w:rsidRPr="0058256C" w:rsidRDefault="00D26B28" w:rsidP="00D26B28">
      <w:pPr>
        <w:tabs>
          <w:tab w:val="num" w:pos="426"/>
        </w:tabs>
        <w:spacing w:after="0" w:line="240" w:lineRule="auto"/>
        <w:ind w:left="426" w:hanging="426"/>
        <w:jc w:val="both"/>
        <w:rPr>
          <w:rFonts w:ascii="Arial" w:eastAsia="Times New Roman" w:hAnsi="Arial" w:cs="Arial"/>
          <w:i/>
          <w:sz w:val="24"/>
          <w:szCs w:val="24"/>
          <w:lang w:val="es-ES" w:eastAsia="es-ES"/>
        </w:rPr>
      </w:pPr>
    </w:p>
    <w:p w:rsidR="00D26B28" w:rsidRPr="0058256C" w:rsidRDefault="00D26B28" w:rsidP="00D26B28">
      <w:pPr>
        <w:numPr>
          <w:ilvl w:val="0"/>
          <w:numId w:val="5"/>
        </w:numPr>
        <w:tabs>
          <w:tab w:val="num" w:pos="426"/>
        </w:tabs>
        <w:spacing w:after="0" w:line="240" w:lineRule="auto"/>
        <w:ind w:left="426" w:hanging="426"/>
        <w:jc w:val="both"/>
        <w:rPr>
          <w:rFonts w:ascii="Arial" w:eastAsia="Times New Roman" w:hAnsi="Arial" w:cs="Arial"/>
          <w:i/>
          <w:sz w:val="24"/>
          <w:szCs w:val="24"/>
          <w:lang w:val="es-ES" w:eastAsia="es-ES"/>
        </w:rPr>
      </w:pPr>
      <w:r w:rsidRPr="0058256C">
        <w:rPr>
          <w:rFonts w:ascii="Arial" w:eastAsia="Times New Roman" w:hAnsi="Arial" w:cs="Arial"/>
          <w:i/>
          <w:sz w:val="24"/>
          <w:szCs w:val="24"/>
          <w:lang w:val="es-ES" w:eastAsia="es-ES"/>
        </w:rPr>
        <w:t xml:space="preserve">Favorecer el intercambio de personal académico, ya sea con fines docentes, de investigación, o de asesoramiento en los campos de interés para </w:t>
      </w:r>
      <w:r w:rsidR="009578B2" w:rsidRPr="0058256C">
        <w:rPr>
          <w:rFonts w:ascii="Arial" w:eastAsia="Times New Roman" w:hAnsi="Arial" w:cs="Arial"/>
          <w:b/>
          <w:i/>
          <w:sz w:val="24"/>
          <w:szCs w:val="24"/>
          <w:lang w:val="es-ES" w:eastAsia="es-ES"/>
        </w:rPr>
        <w:t>“LAS PARTES”</w:t>
      </w:r>
      <w:r w:rsidRPr="0058256C">
        <w:rPr>
          <w:rFonts w:ascii="Arial" w:eastAsia="Times New Roman" w:hAnsi="Arial" w:cs="Arial"/>
          <w:i/>
          <w:sz w:val="24"/>
          <w:szCs w:val="24"/>
          <w:lang w:val="es-ES" w:eastAsia="es-ES"/>
        </w:rPr>
        <w:t>.</w:t>
      </w:r>
    </w:p>
    <w:p w:rsidR="00D26B28" w:rsidRPr="0058256C" w:rsidRDefault="00D26B28" w:rsidP="00D26B28">
      <w:pPr>
        <w:tabs>
          <w:tab w:val="num" w:pos="426"/>
        </w:tabs>
        <w:spacing w:after="0" w:line="240" w:lineRule="auto"/>
        <w:ind w:left="426" w:hanging="426"/>
        <w:rPr>
          <w:rFonts w:ascii="Arial" w:eastAsia="Times New Roman" w:hAnsi="Arial" w:cs="Arial"/>
          <w:i/>
          <w:sz w:val="24"/>
          <w:szCs w:val="24"/>
          <w:lang w:val="es-ES" w:eastAsia="es-ES"/>
        </w:rPr>
      </w:pPr>
    </w:p>
    <w:p w:rsidR="00D26B28" w:rsidRPr="0058256C" w:rsidRDefault="00D26B28" w:rsidP="00D26B28">
      <w:pPr>
        <w:numPr>
          <w:ilvl w:val="0"/>
          <w:numId w:val="5"/>
        </w:numPr>
        <w:tabs>
          <w:tab w:val="num" w:pos="426"/>
        </w:tabs>
        <w:spacing w:after="0" w:line="240" w:lineRule="auto"/>
        <w:ind w:left="426" w:hanging="426"/>
        <w:jc w:val="both"/>
        <w:rPr>
          <w:rFonts w:ascii="Arial" w:eastAsia="Times New Roman" w:hAnsi="Arial" w:cs="Arial"/>
          <w:i/>
          <w:sz w:val="24"/>
          <w:szCs w:val="24"/>
          <w:lang w:val="es-ES" w:eastAsia="es-ES"/>
        </w:rPr>
      </w:pPr>
      <w:r w:rsidRPr="0058256C">
        <w:rPr>
          <w:rFonts w:ascii="Arial" w:eastAsia="Times New Roman" w:hAnsi="Arial" w:cs="Arial"/>
          <w:i/>
          <w:sz w:val="24"/>
          <w:szCs w:val="24"/>
          <w:lang w:val="es-ES" w:eastAsia="es-ES"/>
        </w:rPr>
        <w:t>Intercambiar experiencias en áreas de interés común para fortalecer las actividades académicas de apoyo a la docencia y la investigación.</w:t>
      </w:r>
    </w:p>
    <w:p w:rsidR="00D26B28" w:rsidRPr="0058256C" w:rsidRDefault="00D26B28" w:rsidP="00D26B28">
      <w:pPr>
        <w:tabs>
          <w:tab w:val="num" w:pos="426"/>
        </w:tabs>
        <w:spacing w:after="0" w:line="240" w:lineRule="auto"/>
        <w:ind w:left="426" w:hanging="426"/>
        <w:rPr>
          <w:rFonts w:ascii="Arial" w:eastAsia="Times New Roman" w:hAnsi="Arial" w:cs="Arial"/>
          <w:i/>
          <w:sz w:val="24"/>
          <w:szCs w:val="24"/>
          <w:lang w:val="es-ES" w:eastAsia="es-ES"/>
        </w:rPr>
      </w:pPr>
    </w:p>
    <w:p w:rsidR="00D26B28" w:rsidRPr="0058256C" w:rsidRDefault="00D26B28" w:rsidP="00D26B28">
      <w:pPr>
        <w:numPr>
          <w:ilvl w:val="0"/>
          <w:numId w:val="5"/>
        </w:numPr>
        <w:tabs>
          <w:tab w:val="num" w:pos="426"/>
        </w:tabs>
        <w:spacing w:after="0" w:line="240" w:lineRule="auto"/>
        <w:ind w:left="426" w:hanging="426"/>
        <w:jc w:val="both"/>
        <w:rPr>
          <w:rFonts w:ascii="Arial" w:eastAsia="Times New Roman" w:hAnsi="Arial" w:cs="Arial"/>
          <w:i/>
          <w:sz w:val="24"/>
          <w:szCs w:val="24"/>
          <w:lang w:val="es-ES" w:eastAsia="es-ES"/>
        </w:rPr>
      </w:pPr>
      <w:r w:rsidRPr="0058256C">
        <w:rPr>
          <w:rFonts w:ascii="Arial" w:eastAsia="Times New Roman" w:hAnsi="Arial" w:cs="Arial"/>
          <w:i/>
          <w:sz w:val="24"/>
          <w:szCs w:val="24"/>
          <w:lang w:val="es-ES" w:eastAsia="es-ES"/>
        </w:rPr>
        <w:t xml:space="preserve">Desarrollar proyectos conjuntos de docencia e investigación, estimulando la formación de equipos mixtos de trabajo. </w:t>
      </w:r>
    </w:p>
    <w:p w:rsidR="009578B2" w:rsidRPr="0058256C" w:rsidRDefault="009578B2" w:rsidP="00D26B28">
      <w:pPr>
        <w:spacing w:after="0" w:line="240" w:lineRule="auto"/>
        <w:ind w:left="708"/>
        <w:rPr>
          <w:rFonts w:ascii="Arial" w:eastAsia="Times New Roman" w:hAnsi="Arial" w:cs="Arial"/>
          <w:i/>
          <w:sz w:val="24"/>
          <w:szCs w:val="24"/>
          <w:lang w:val="es-ES" w:eastAsia="es-ES"/>
        </w:rPr>
      </w:pPr>
    </w:p>
    <w:p w:rsidR="00D26B28" w:rsidRPr="0058256C" w:rsidRDefault="00D26B28" w:rsidP="00D26B28">
      <w:pPr>
        <w:spacing w:after="0" w:line="240" w:lineRule="auto"/>
        <w:ind w:left="720"/>
        <w:jc w:val="both"/>
        <w:rPr>
          <w:rFonts w:ascii="Arial" w:eastAsia="Times New Roman" w:hAnsi="Arial" w:cs="Arial"/>
          <w:b/>
          <w:i/>
          <w:sz w:val="24"/>
          <w:szCs w:val="24"/>
          <w:lang w:val="es-ES" w:eastAsia="es-ES"/>
        </w:rPr>
      </w:pPr>
      <w:r w:rsidRPr="0058256C">
        <w:rPr>
          <w:rFonts w:ascii="Arial" w:eastAsia="Times New Roman" w:hAnsi="Arial" w:cs="Arial"/>
          <w:b/>
          <w:i/>
          <w:sz w:val="24"/>
          <w:szCs w:val="24"/>
          <w:lang w:val="es-ES" w:eastAsia="es-ES"/>
        </w:rPr>
        <w:t>(Para otras contrapartes)</w:t>
      </w:r>
    </w:p>
    <w:p w:rsidR="009578B2" w:rsidRPr="0058256C" w:rsidRDefault="009578B2" w:rsidP="00D26B28">
      <w:pPr>
        <w:spacing w:after="0" w:line="240" w:lineRule="auto"/>
        <w:ind w:left="720"/>
        <w:jc w:val="both"/>
        <w:rPr>
          <w:rFonts w:ascii="Arial" w:eastAsia="Times New Roman" w:hAnsi="Arial" w:cs="Arial"/>
          <w:b/>
          <w:i/>
          <w:sz w:val="24"/>
          <w:szCs w:val="24"/>
          <w:lang w:val="es-ES" w:eastAsia="es-ES"/>
        </w:rPr>
      </w:pPr>
    </w:p>
    <w:p w:rsidR="00D26B28" w:rsidRPr="0058256C" w:rsidRDefault="00D26B28" w:rsidP="00D26B28">
      <w:pPr>
        <w:numPr>
          <w:ilvl w:val="0"/>
          <w:numId w:val="7"/>
        </w:numPr>
        <w:tabs>
          <w:tab w:val="num" w:pos="709"/>
        </w:tabs>
        <w:spacing w:after="0" w:line="240" w:lineRule="auto"/>
        <w:ind w:left="426" w:hanging="426"/>
        <w:jc w:val="both"/>
        <w:rPr>
          <w:rFonts w:ascii="Arial" w:eastAsia="Times New Roman" w:hAnsi="Arial" w:cs="Arial"/>
          <w:i/>
          <w:sz w:val="24"/>
          <w:szCs w:val="24"/>
          <w:lang w:val="es-ES" w:eastAsia="es-ES"/>
        </w:rPr>
      </w:pPr>
      <w:r w:rsidRPr="0058256C">
        <w:rPr>
          <w:rFonts w:ascii="Arial" w:eastAsia="Times New Roman" w:hAnsi="Arial" w:cs="Arial"/>
          <w:i/>
          <w:sz w:val="24"/>
          <w:szCs w:val="24"/>
          <w:lang w:val="es-ES" w:eastAsia="es-ES"/>
        </w:rPr>
        <w:t>Apoyar y promover la realización de actividades conjuntas de investigación.</w:t>
      </w:r>
    </w:p>
    <w:p w:rsidR="00D26B28" w:rsidRPr="0058256C" w:rsidRDefault="00D26B28" w:rsidP="00D26B28">
      <w:pPr>
        <w:spacing w:after="0" w:line="240" w:lineRule="auto"/>
        <w:ind w:left="426" w:hanging="426"/>
        <w:jc w:val="both"/>
        <w:rPr>
          <w:rFonts w:ascii="Arial" w:eastAsia="Times New Roman" w:hAnsi="Arial" w:cs="Arial"/>
          <w:i/>
          <w:sz w:val="24"/>
          <w:szCs w:val="24"/>
          <w:lang w:val="es-ES" w:eastAsia="es-ES"/>
        </w:rPr>
      </w:pPr>
    </w:p>
    <w:p w:rsidR="00D26B28" w:rsidRPr="0058256C" w:rsidRDefault="00D26B28" w:rsidP="00D26B28">
      <w:pPr>
        <w:numPr>
          <w:ilvl w:val="0"/>
          <w:numId w:val="7"/>
        </w:numPr>
        <w:tabs>
          <w:tab w:val="num" w:pos="426"/>
        </w:tabs>
        <w:spacing w:after="0" w:line="240" w:lineRule="auto"/>
        <w:ind w:left="426" w:hanging="426"/>
        <w:jc w:val="both"/>
        <w:rPr>
          <w:rFonts w:ascii="Arial" w:eastAsia="Times New Roman" w:hAnsi="Arial" w:cs="Arial"/>
          <w:i/>
          <w:sz w:val="24"/>
          <w:szCs w:val="24"/>
          <w:lang w:val="es-ES" w:eastAsia="es-ES"/>
        </w:rPr>
      </w:pPr>
      <w:r w:rsidRPr="0058256C">
        <w:rPr>
          <w:rFonts w:ascii="Arial" w:eastAsia="Times New Roman" w:hAnsi="Arial" w:cs="Arial"/>
          <w:i/>
          <w:sz w:val="24"/>
          <w:szCs w:val="24"/>
          <w:lang w:val="es-ES" w:eastAsia="es-ES"/>
        </w:rPr>
        <w:lastRenderedPageBreak/>
        <w:t xml:space="preserve">Promover la organización de actividades de educación continua en áreas de interés para </w:t>
      </w:r>
      <w:r w:rsidR="009578B2" w:rsidRPr="0058256C">
        <w:rPr>
          <w:rFonts w:ascii="Arial" w:eastAsia="Times New Roman" w:hAnsi="Arial" w:cs="Arial"/>
          <w:b/>
          <w:i/>
          <w:sz w:val="24"/>
          <w:szCs w:val="24"/>
          <w:lang w:val="es-ES" w:eastAsia="es-ES"/>
        </w:rPr>
        <w:t>“LAS PARTES”</w:t>
      </w:r>
      <w:r w:rsidRPr="0058256C">
        <w:rPr>
          <w:rFonts w:ascii="Arial" w:eastAsia="Times New Roman" w:hAnsi="Arial" w:cs="Arial"/>
          <w:i/>
          <w:sz w:val="24"/>
          <w:szCs w:val="24"/>
          <w:lang w:val="es-ES" w:eastAsia="es-ES"/>
        </w:rPr>
        <w:t>.</w:t>
      </w:r>
    </w:p>
    <w:p w:rsidR="00D26B28" w:rsidRPr="0058256C" w:rsidRDefault="00D26B28" w:rsidP="00D26B28">
      <w:pPr>
        <w:spacing w:after="0" w:line="240" w:lineRule="auto"/>
        <w:ind w:left="426" w:hanging="426"/>
        <w:jc w:val="both"/>
        <w:rPr>
          <w:rFonts w:ascii="Arial" w:eastAsia="Times New Roman" w:hAnsi="Arial" w:cs="Arial"/>
          <w:i/>
          <w:sz w:val="24"/>
          <w:szCs w:val="24"/>
          <w:lang w:val="es-ES" w:eastAsia="es-ES"/>
        </w:rPr>
      </w:pPr>
    </w:p>
    <w:p w:rsidR="00D26B28" w:rsidRPr="0058256C" w:rsidRDefault="00D26B28" w:rsidP="00D26B28">
      <w:pPr>
        <w:numPr>
          <w:ilvl w:val="0"/>
          <w:numId w:val="7"/>
        </w:numPr>
        <w:tabs>
          <w:tab w:val="num" w:pos="426"/>
        </w:tabs>
        <w:spacing w:after="0" w:line="240" w:lineRule="auto"/>
        <w:ind w:left="426" w:hanging="426"/>
        <w:jc w:val="both"/>
        <w:rPr>
          <w:rFonts w:ascii="Arial" w:eastAsia="Times New Roman" w:hAnsi="Arial" w:cs="Arial"/>
          <w:i/>
          <w:sz w:val="24"/>
          <w:szCs w:val="24"/>
          <w:lang w:val="es-ES" w:eastAsia="es-ES"/>
        </w:rPr>
      </w:pPr>
      <w:r w:rsidRPr="0058256C">
        <w:rPr>
          <w:rFonts w:ascii="Arial" w:eastAsia="Times New Roman" w:hAnsi="Arial" w:cs="Arial"/>
          <w:i/>
          <w:sz w:val="24"/>
          <w:szCs w:val="24"/>
          <w:lang w:val="es-ES" w:eastAsia="es-ES"/>
        </w:rPr>
        <w:t>Intercambiar material bibliográfico y audiovisual, así como dar acceso a bancos de datos e información relacionada con los proyectos conjuntos.</w:t>
      </w:r>
    </w:p>
    <w:p w:rsidR="00D26B28" w:rsidRPr="0058256C" w:rsidRDefault="00D26B28" w:rsidP="00D26B28">
      <w:pPr>
        <w:tabs>
          <w:tab w:val="num" w:pos="426"/>
        </w:tabs>
        <w:spacing w:after="0" w:line="240" w:lineRule="auto"/>
        <w:ind w:left="426" w:hanging="426"/>
        <w:jc w:val="both"/>
        <w:rPr>
          <w:rFonts w:ascii="Arial" w:eastAsia="Times New Roman" w:hAnsi="Arial" w:cs="Arial"/>
          <w:i/>
          <w:sz w:val="24"/>
          <w:szCs w:val="24"/>
          <w:lang w:val="es-ES" w:eastAsia="es-ES"/>
        </w:rPr>
      </w:pPr>
    </w:p>
    <w:p w:rsidR="00D26B28" w:rsidRPr="0058256C" w:rsidRDefault="00D26B28" w:rsidP="00D26B28">
      <w:pPr>
        <w:numPr>
          <w:ilvl w:val="0"/>
          <w:numId w:val="7"/>
        </w:numPr>
        <w:tabs>
          <w:tab w:val="num" w:pos="426"/>
        </w:tabs>
        <w:spacing w:after="0" w:line="240" w:lineRule="auto"/>
        <w:ind w:left="426" w:hanging="426"/>
        <w:jc w:val="both"/>
        <w:rPr>
          <w:rFonts w:ascii="Arial" w:eastAsia="Times New Roman" w:hAnsi="Arial" w:cs="Arial"/>
          <w:i/>
          <w:sz w:val="24"/>
          <w:szCs w:val="24"/>
          <w:lang w:val="es-ES" w:eastAsia="es-ES"/>
        </w:rPr>
      </w:pPr>
      <w:r w:rsidRPr="0058256C">
        <w:rPr>
          <w:rFonts w:ascii="Arial" w:eastAsia="Times New Roman" w:hAnsi="Arial" w:cs="Arial"/>
          <w:i/>
          <w:sz w:val="24"/>
          <w:szCs w:val="24"/>
          <w:lang w:val="es-ES" w:eastAsia="es-ES"/>
        </w:rPr>
        <w:t xml:space="preserve">Las demás que acuerden </w:t>
      </w:r>
      <w:r w:rsidRPr="0058256C">
        <w:rPr>
          <w:rFonts w:ascii="Arial" w:eastAsia="Times New Roman" w:hAnsi="Arial" w:cs="Arial"/>
          <w:b/>
          <w:i/>
          <w:sz w:val="24"/>
          <w:szCs w:val="24"/>
          <w:lang w:val="es-ES" w:eastAsia="es-ES"/>
        </w:rPr>
        <w:t>“LAS PARTES”</w:t>
      </w:r>
      <w:r w:rsidRPr="0058256C">
        <w:rPr>
          <w:rFonts w:ascii="Arial" w:eastAsia="Times New Roman" w:hAnsi="Arial" w:cs="Arial"/>
          <w:i/>
          <w:sz w:val="24"/>
          <w:szCs w:val="24"/>
          <w:lang w:val="es-ES" w:eastAsia="es-ES"/>
        </w:rPr>
        <w:t>.</w:t>
      </w:r>
    </w:p>
    <w:p w:rsidR="00D26B28" w:rsidRPr="0058256C" w:rsidRDefault="00D26B28" w:rsidP="00D26B28">
      <w:pPr>
        <w:spacing w:after="0" w:line="240" w:lineRule="auto"/>
        <w:jc w:val="both"/>
        <w:rPr>
          <w:rFonts w:ascii="Arial" w:eastAsia="Times New Roman" w:hAnsi="Arial" w:cs="Arial"/>
          <w:sz w:val="24"/>
          <w:szCs w:val="24"/>
          <w:lang w:val="es-ES" w:eastAsia="es-ES"/>
        </w:rPr>
      </w:pPr>
    </w:p>
    <w:p w:rsidR="00D26B28" w:rsidRPr="0058256C" w:rsidRDefault="00D26B28" w:rsidP="00D26B28">
      <w:pPr>
        <w:spacing w:after="0" w:line="240" w:lineRule="auto"/>
        <w:jc w:val="both"/>
        <w:rPr>
          <w:rFonts w:ascii="Arial" w:eastAsia="Times New Roman" w:hAnsi="Arial" w:cs="Arial"/>
          <w:sz w:val="24"/>
          <w:szCs w:val="24"/>
          <w:lang w:val="es-ES" w:eastAsia="es-ES"/>
        </w:rPr>
      </w:pPr>
    </w:p>
    <w:p w:rsidR="00D26B28" w:rsidRPr="0058256C" w:rsidRDefault="00D26B28" w:rsidP="00D26B28">
      <w:pPr>
        <w:keepNext/>
        <w:spacing w:after="0" w:line="240" w:lineRule="auto"/>
        <w:jc w:val="both"/>
        <w:outlineLvl w:val="1"/>
        <w:rPr>
          <w:rFonts w:ascii="Arial" w:eastAsia="Times New Roman" w:hAnsi="Arial" w:cs="Arial"/>
          <w:b/>
          <w:sz w:val="24"/>
          <w:szCs w:val="24"/>
          <w:lang w:val="es-ES" w:eastAsia="es-ES"/>
        </w:rPr>
      </w:pPr>
      <w:r w:rsidRPr="0058256C">
        <w:rPr>
          <w:rFonts w:ascii="Arial" w:eastAsia="Times New Roman" w:hAnsi="Arial" w:cs="Arial"/>
          <w:b/>
          <w:sz w:val="24"/>
          <w:szCs w:val="24"/>
          <w:lang w:val="es-ES" w:eastAsia="es-ES"/>
        </w:rPr>
        <w:t xml:space="preserve">TERCERA. CONVENIOS ESPECÍFICOS </w:t>
      </w:r>
    </w:p>
    <w:p w:rsidR="00D26B28" w:rsidRPr="0058256C" w:rsidRDefault="00D26B28" w:rsidP="00D26B28">
      <w:pPr>
        <w:spacing w:after="0" w:line="240" w:lineRule="auto"/>
        <w:jc w:val="both"/>
        <w:rPr>
          <w:rFonts w:ascii="Arial" w:eastAsia="Times New Roman" w:hAnsi="Arial" w:cs="Arial"/>
          <w:sz w:val="24"/>
          <w:szCs w:val="24"/>
          <w:lang w:val="es-ES" w:eastAsia="es-ES"/>
        </w:rPr>
      </w:pPr>
    </w:p>
    <w:p w:rsidR="00D26B28" w:rsidRPr="0058256C" w:rsidRDefault="00D26B28" w:rsidP="00D26B28">
      <w:pPr>
        <w:spacing w:after="0" w:line="240" w:lineRule="auto"/>
        <w:jc w:val="both"/>
        <w:rPr>
          <w:rFonts w:ascii="Arial" w:eastAsia="Times New Roman" w:hAnsi="Arial" w:cs="Arial"/>
          <w:sz w:val="24"/>
          <w:szCs w:val="24"/>
          <w:lang w:val="es-ES" w:eastAsia="es-ES"/>
        </w:rPr>
      </w:pPr>
      <w:r w:rsidRPr="0058256C">
        <w:rPr>
          <w:rFonts w:ascii="Arial" w:eastAsia="Times New Roman" w:hAnsi="Arial" w:cs="Arial"/>
          <w:sz w:val="24"/>
          <w:szCs w:val="24"/>
          <w:lang w:val="es-ES" w:eastAsia="es-ES"/>
        </w:rPr>
        <w:t xml:space="preserve">Para la ejecución de las actividades a que se refiere la Cláusula anterior, </w:t>
      </w:r>
      <w:r w:rsidRPr="0058256C">
        <w:rPr>
          <w:rFonts w:ascii="Arial" w:eastAsia="Times New Roman" w:hAnsi="Arial" w:cs="Arial"/>
          <w:b/>
          <w:sz w:val="24"/>
          <w:szCs w:val="24"/>
          <w:lang w:val="es-ES" w:eastAsia="es-ES"/>
        </w:rPr>
        <w:t>“LAS PARTES”</w:t>
      </w:r>
      <w:r w:rsidRPr="0058256C">
        <w:rPr>
          <w:rFonts w:ascii="Arial" w:eastAsia="Times New Roman" w:hAnsi="Arial" w:cs="Arial"/>
          <w:sz w:val="24"/>
          <w:szCs w:val="24"/>
          <w:lang w:val="es-ES" w:eastAsia="es-ES"/>
        </w:rPr>
        <w:t xml:space="preserve"> celebrarán Convenios Específicos de Colaboración, derivados del presente instrumento, en los que se detallarán con precisión las actividades que habrán de llevarse a cabo en forma concreta y serán suscritos por quienes cuenten con la facultad de comprometer</w:t>
      </w:r>
      <w:r w:rsidR="009578B2" w:rsidRPr="0058256C">
        <w:rPr>
          <w:rFonts w:ascii="Arial" w:eastAsia="Times New Roman" w:hAnsi="Arial" w:cs="Arial"/>
          <w:sz w:val="24"/>
          <w:szCs w:val="24"/>
          <w:lang w:val="es-ES" w:eastAsia="es-ES"/>
        </w:rPr>
        <w:t>las</w:t>
      </w:r>
      <w:r w:rsidRPr="0058256C">
        <w:rPr>
          <w:rFonts w:ascii="Arial" w:eastAsia="Times New Roman" w:hAnsi="Arial" w:cs="Arial"/>
          <w:sz w:val="24"/>
          <w:szCs w:val="24"/>
          <w:lang w:val="es-ES" w:eastAsia="es-ES"/>
        </w:rPr>
        <w:t xml:space="preserve"> y representar</w:t>
      </w:r>
      <w:r w:rsidR="009578B2" w:rsidRPr="0058256C">
        <w:rPr>
          <w:rFonts w:ascii="Arial" w:eastAsia="Times New Roman" w:hAnsi="Arial" w:cs="Arial"/>
          <w:sz w:val="24"/>
          <w:szCs w:val="24"/>
          <w:lang w:val="es-ES" w:eastAsia="es-ES"/>
        </w:rPr>
        <w:t>las legalmente.</w:t>
      </w:r>
    </w:p>
    <w:p w:rsidR="00D26B28" w:rsidRPr="0058256C" w:rsidRDefault="00D26B28" w:rsidP="00D26B28">
      <w:pPr>
        <w:spacing w:after="0" w:line="240" w:lineRule="auto"/>
        <w:jc w:val="both"/>
        <w:rPr>
          <w:rFonts w:ascii="Arial" w:eastAsia="Times New Roman" w:hAnsi="Arial" w:cs="Arial"/>
          <w:sz w:val="24"/>
          <w:szCs w:val="24"/>
          <w:lang w:val="es-ES" w:eastAsia="es-ES"/>
        </w:rPr>
      </w:pPr>
    </w:p>
    <w:p w:rsidR="00D26B28" w:rsidRPr="0058256C" w:rsidRDefault="00D26B28" w:rsidP="00D26B28">
      <w:pPr>
        <w:spacing w:after="0" w:line="240" w:lineRule="auto"/>
        <w:jc w:val="both"/>
        <w:rPr>
          <w:rFonts w:ascii="Arial" w:eastAsia="Times New Roman" w:hAnsi="Arial" w:cs="Arial"/>
          <w:sz w:val="24"/>
          <w:szCs w:val="24"/>
          <w:lang w:val="es-ES" w:eastAsia="es-ES"/>
        </w:rPr>
      </w:pPr>
    </w:p>
    <w:p w:rsidR="00D26B28" w:rsidRPr="0058256C" w:rsidRDefault="00D26B28" w:rsidP="00D26B28">
      <w:pPr>
        <w:keepNext/>
        <w:spacing w:after="0" w:line="240" w:lineRule="auto"/>
        <w:jc w:val="both"/>
        <w:outlineLvl w:val="1"/>
        <w:rPr>
          <w:rFonts w:ascii="Arial" w:eastAsia="Times New Roman" w:hAnsi="Arial" w:cs="Arial"/>
          <w:b/>
          <w:sz w:val="24"/>
          <w:szCs w:val="24"/>
          <w:lang w:val="es-ES" w:eastAsia="es-ES"/>
        </w:rPr>
      </w:pPr>
      <w:bookmarkStart w:id="2" w:name="_Hlk205199474"/>
      <w:r w:rsidRPr="0058256C">
        <w:rPr>
          <w:rFonts w:ascii="Arial" w:eastAsia="Times New Roman" w:hAnsi="Arial" w:cs="Arial"/>
          <w:b/>
          <w:sz w:val="24"/>
          <w:szCs w:val="24"/>
          <w:lang w:val="es-ES" w:eastAsia="es-ES"/>
        </w:rPr>
        <w:t xml:space="preserve">CUARTA. COMISIÓN TÉCNICA </w:t>
      </w:r>
    </w:p>
    <w:bookmarkEnd w:id="2"/>
    <w:p w:rsidR="00D26B28" w:rsidRPr="0058256C" w:rsidRDefault="00D26B28" w:rsidP="00D26B28">
      <w:pPr>
        <w:spacing w:after="0" w:line="240" w:lineRule="auto"/>
        <w:jc w:val="both"/>
        <w:rPr>
          <w:rFonts w:ascii="Arial" w:eastAsia="Times New Roman" w:hAnsi="Arial" w:cs="Arial"/>
          <w:sz w:val="24"/>
          <w:szCs w:val="24"/>
          <w:lang w:val="es-ES" w:eastAsia="es-ES"/>
        </w:rPr>
      </w:pPr>
    </w:p>
    <w:p w:rsidR="00D26B28" w:rsidRPr="0058256C" w:rsidRDefault="00D26B28" w:rsidP="00D26B28">
      <w:pPr>
        <w:spacing w:after="0" w:line="240" w:lineRule="auto"/>
        <w:jc w:val="both"/>
        <w:rPr>
          <w:rFonts w:ascii="Arial" w:eastAsia="Times New Roman" w:hAnsi="Arial" w:cs="Arial"/>
          <w:sz w:val="24"/>
          <w:szCs w:val="24"/>
          <w:lang w:val="es-ES" w:eastAsia="es-ES"/>
        </w:rPr>
      </w:pPr>
      <w:r w:rsidRPr="0058256C">
        <w:rPr>
          <w:rFonts w:ascii="Arial" w:eastAsia="Times New Roman" w:hAnsi="Arial" w:cs="Arial"/>
          <w:sz w:val="24"/>
          <w:szCs w:val="24"/>
          <w:lang w:val="es-ES" w:eastAsia="es-ES"/>
        </w:rPr>
        <w:t xml:space="preserve">Para el adecuado desarrollo de las actividades a que se refiere el presente Convenio, </w:t>
      </w:r>
      <w:r w:rsidRPr="0058256C">
        <w:rPr>
          <w:rFonts w:ascii="Arial" w:eastAsia="Times New Roman" w:hAnsi="Arial" w:cs="Arial"/>
          <w:b/>
          <w:sz w:val="24"/>
          <w:szCs w:val="24"/>
          <w:lang w:val="es-ES" w:eastAsia="es-ES"/>
        </w:rPr>
        <w:t>“LAS PARTES”</w:t>
      </w:r>
      <w:r w:rsidRPr="0058256C">
        <w:rPr>
          <w:rFonts w:ascii="Arial" w:eastAsia="Times New Roman" w:hAnsi="Arial" w:cs="Arial"/>
          <w:sz w:val="24"/>
          <w:szCs w:val="24"/>
          <w:lang w:val="es-ES" w:eastAsia="es-ES"/>
        </w:rPr>
        <w:t xml:space="preserve"> integrarán una Comisión Técnica, dentro de los 30 (treinta) días hábiles posteriores a la firma de este documento, formada por igual número de representantes de cada una, cuyas atribuciones serán: </w:t>
      </w:r>
    </w:p>
    <w:p w:rsidR="00D26B28" w:rsidRPr="0058256C" w:rsidRDefault="00D26B28" w:rsidP="00D26B28">
      <w:pPr>
        <w:spacing w:after="0" w:line="240" w:lineRule="auto"/>
        <w:jc w:val="both"/>
        <w:rPr>
          <w:rFonts w:ascii="Arial" w:eastAsia="Times New Roman" w:hAnsi="Arial" w:cs="Arial"/>
          <w:sz w:val="24"/>
          <w:szCs w:val="24"/>
          <w:lang w:val="es-ES" w:eastAsia="es-ES"/>
        </w:rPr>
      </w:pPr>
    </w:p>
    <w:p w:rsidR="00D26B28" w:rsidRPr="0058256C" w:rsidRDefault="00D26B28" w:rsidP="00AC59AC">
      <w:pPr>
        <w:numPr>
          <w:ilvl w:val="0"/>
          <w:numId w:val="4"/>
        </w:numPr>
        <w:spacing w:after="0" w:line="240" w:lineRule="auto"/>
        <w:ind w:left="426" w:hanging="426"/>
        <w:jc w:val="both"/>
        <w:rPr>
          <w:rFonts w:ascii="Arial" w:eastAsia="Times New Roman" w:hAnsi="Arial" w:cs="Arial"/>
          <w:sz w:val="24"/>
          <w:szCs w:val="24"/>
          <w:lang w:val="es-ES" w:eastAsia="es-ES"/>
        </w:rPr>
      </w:pPr>
      <w:r w:rsidRPr="0058256C">
        <w:rPr>
          <w:rFonts w:ascii="Arial" w:eastAsia="Times New Roman" w:hAnsi="Arial" w:cs="Arial"/>
          <w:sz w:val="24"/>
          <w:szCs w:val="24"/>
          <w:lang w:val="es-ES" w:eastAsia="es-ES"/>
        </w:rPr>
        <w:t>Determinar y aprobar las acciones factibles de ejecución.</w:t>
      </w:r>
    </w:p>
    <w:p w:rsidR="00D26B28" w:rsidRPr="0058256C" w:rsidRDefault="00D26B28" w:rsidP="00D26B28">
      <w:pPr>
        <w:spacing w:after="0" w:line="240" w:lineRule="auto"/>
        <w:ind w:left="360"/>
        <w:jc w:val="both"/>
        <w:rPr>
          <w:rFonts w:ascii="Arial" w:eastAsia="Times New Roman" w:hAnsi="Arial" w:cs="Arial"/>
          <w:sz w:val="24"/>
          <w:szCs w:val="24"/>
          <w:lang w:val="es-ES" w:eastAsia="es-ES"/>
        </w:rPr>
      </w:pPr>
    </w:p>
    <w:p w:rsidR="00D26B28" w:rsidRPr="0058256C" w:rsidRDefault="00D26B28" w:rsidP="00AC59AC">
      <w:pPr>
        <w:numPr>
          <w:ilvl w:val="0"/>
          <w:numId w:val="4"/>
        </w:numPr>
        <w:spacing w:after="0" w:line="240" w:lineRule="auto"/>
        <w:ind w:left="426" w:hanging="426"/>
        <w:jc w:val="both"/>
        <w:rPr>
          <w:rFonts w:ascii="Arial" w:eastAsia="Times New Roman" w:hAnsi="Arial" w:cs="Arial"/>
          <w:sz w:val="24"/>
          <w:szCs w:val="24"/>
          <w:lang w:val="es-ES" w:eastAsia="es-ES"/>
        </w:rPr>
      </w:pPr>
      <w:r w:rsidRPr="0058256C">
        <w:rPr>
          <w:rFonts w:ascii="Arial" w:eastAsia="Times New Roman" w:hAnsi="Arial" w:cs="Arial"/>
          <w:sz w:val="24"/>
          <w:szCs w:val="24"/>
          <w:lang w:val="es-ES" w:eastAsia="es-ES"/>
        </w:rPr>
        <w:t xml:space="preserve">Valorar la procedencia de los proyectos de Convenios Específicos de Colaboración, en su caso </w:t>
      </w:r>
      <w:r w:rsidR="003B06B1" w:rsidRPr="0058256C">
        <w:rPr>
          <w:rFonts w:ascii="Arial" w:eastAsia="Times New Roman" w:hAnsi="Arial" w:cs="Arial"/>
          <w:sz w:val="24"/>
          <w:szCs w:val="24"/>
          <w:lang w:val="es-ES" w:eastAsia="es-ES"/>
        </w:rPr>
        <w:t xml:space="preserve">gestionar </w:t>
      </w:r>
      <w:r w:rsidRPr="0058256C">
        <w:rPr>
          <w:rFonts w:ascii="Arial" w:eastAsia="Times New Roman" w:hAnsi="Arial" w:cs="Arial"/>
          <w:sz w:val="24"/>
          <w:szCs w:val="24"/>
          <w:lang w:val="es-ES" w:eastAsia="es-ES"/>
        </w:rPr>
        <w:t>su firma y evaluar sus resultados.</w:t>
      </w:r>
    </w:p>
    <w:p w:rsidR="00D26B28" w:rsidRPr="0058256C" w:rsidRDefault="00D26B28" w:rsidP="00D26B28">
      <w:pPr>
        <w:spacing w:after="0" w:line="240" w:lineRule="auto"/>
        <w:ind w:left="360"/>
        <w:jc w:val="both"/>
        <w:rPr>
          <w:rFonts w:ascii="Arial" w:eastAsia="Times New Roman" w:hAnsi="Arial" w:cs="Arial"/>
          <w:sz w:val="24"/>
          <w:szCs w:val="24"/>
          <w:lang w:val="es-ES" w:eastAsia="es-ES"/>
        </w:rPr>
      </w:pPr>
    </w:p>
    <w:p w:rsidR="00D26B28" w:rsidRPr="0058256C" w:rsidRDefault="00D26B28" w:rsidP="00AC59AC">
      <w:pPr>
        <w:numPr>
          <w:ilvl w:val="0"/>
          <w:numId w:val="4"/>
        </w:numPr>
        <w:spacing w:after="0" w:line="240" w:lineRule="auto"/>
        <w:ind w:left="426" w:hanging="426"/>
        <w:jc w:val="both"/>
        <w:rPr>
          <w:rFonts w:ascii="Arial" w:eastAsia="Times New Roman" w:hAnsi="Arial" w:cs="Arial"/>
          <w:sz w:val="24"/>
          <w:szCs w:val="24"/>
          <w:lang w:val="es-ES" w:eastAsia="es-ES"/>
        </w:rPr>
      </w:pPr>
      <w:r w:rsidRPr="0058256C">
        <w:rPr>
          <w:rFonts w:ascii="Arial" w:eastAsia="Times New Roman" w:hAnsi="Arial" w:cs="Arial"/>
          <w:sz w:val="24"/>
          <w:szCs w:val="24"/>
          <w:lang w:val="es-ES" w:eastAsia="es-ES"/>
        </w:rPr>
        <w:t xml:space="preserve">Las demás que acuerden </w:t>
      </w:r>
      <w:r w:rsidRPr="0058256C">
        <w:rPr>
          <w:rFonts w:ascii="Arial" w:eastAsia="Times New Roman" w:hAnsi="Arial" w:cs="Arial"/>
          <w:b/>
          <w:sz w:val="24"/>
          <w:szCs w:val="24"/>
          <w:lang w:val="es-ES" w:eastAsia="es-ES"/>
        </w:rPr>
        <w:t>“LAS PARTES”</w:t>
      </w:r>
      <w:r w:rsidRPr="0058256C">
        <w:rPr>
          <w:rFonts w:ascii="Arial" w:eastAsia="Times New Roman" w:hAnsi="Arial" w:cs="Arial"/>
          <w:sz w:val="24"/>
          <w:szCs w:val="24"/>
          <w:lang w:val="es-ES" w:eastAsia="es-ES"/>
        </w:rPr>
        <w:t>.</w:t>
      </w:r>
    </w:p>
    <w:p w:rsidR="00D26B28" w:rsidRPr="0058256C" w:rsidRDefault="00D26B28" w:rsidP="00D26B28">
      <w:pPr>
        <w:spacing w:after="0" w:line="240" w:lineRule="auto"/>
        <w:jc w:val="both"/>
        <w:rPr>
          <w:rFonts w:ascii="Arial" w:eastAsia="Times New Roman" w:hAnsi="Arial" w:cs="Arial"/>
          <w:sz w:val="24"/>
          <w:szCs w:val="24"/>
          <w:lang w:val="es-ES" w:eastAsia="es-ES"/>
        </w:rPr>
      </w:pPr>
    </w:p>
    <w:p w:rsidR="00D26B28" w:rsidRPr="0058256C" w:rsidRDefault="00D26B28" w:rsidP="00D26B28">
      <w:pPr>
        <w:spacing w:after="0" w:line="240" w:lineRule="auto"/>
        <w:jc w:val="both"/>
        <w:rPr>
          <w:rFonts w:ascii="Arial" w:eastAsia="Times New Roman" w:hAnsi="Arial" w:cs="Arial"/>
          <w:sz w:val="24"/>
          <w:szCs w:val="24"/>
          <w:lang w:val="es-ES" w:eastAsia="es-ES"/>
        </w:rPr>
      </w:pPr>
    </w:p>
    <w:p w:rsidR="00D26B28" w:rsidRPr="0058256C" w:rsidRDefault="00D26B28" w:rsidP="00D26B28">
      <w:pPr>
        <w:keepNext/>
        <w:spacing w:after="0" w:line="240" w:lineRule="auto"/>
        <w:jc w:val="both"/>
        <w:outlineLvl w:val="1"/>
        <w:rPr>
          <w:rFonts w:ascii="Arial" w:eastAsia="Times New Roman" w:hAnsi="Arial" w:cs="Arial"/>
          <w:b/>
          <w:sz w:val="24"/>
          <w:szCs w:val="24"/>
          <w:lang w:val="es-ES" w:eastAsia="es-ES"/>
        </w:rPr>
      </w:pPr>
      <w:r w:rsidRPr="0058256C">
        <w:rPr>
          <w:rFonts w:ascii="Arial" w:eastAsia="Times New Roman" w:hAnsi="Arial" w:cs="Arial"/>
          <w:b/>
          <w:sz w:val="24"/>
          <w:szCs w:val="24"/>
          <w:lang w:val="es-ES" w:eastAsia="es-ES"/>
        </w:rPr>
        <w:t xml:space="preserve">QUINTA. RELACIÓN LABORAL </w:t>
      </w:r>
    </w:p>
    <w:p w:rsidR="00D26B28" w:rsidRPr="0058256C" w:rsidRDefault="00D26B28" w:rsidP="00D26B28">
      <w:pPr>
        <w:spacing w:after="0" w:line="240" w:lineRule="auto"/>
        <w:jc w:val="both"/>
        <w:rPr>
          <w:rFonts w:ascii="Arial" w:eastAsia="Times New Roman" w:hAnsi="Arial" w:cs="Arial"/>
          <w:sz w:val="24"/>
          <w:szCs w:val="24"/>
          <w:lang w:val="es-ES" w:eastAsia="es-ES"/>
        </w:rPr>
      </w:pPr>
    </w:p>
    <w:p w:rsidR="00D26B28" w:rsidRPr="0058256C" w:rsidRDefault="00D26B28" w:rsidP="00D26B28">
      <w:pPr>
        <w:spacing w:after="0" w:line="240" w:lineRule="auto"/>
        <w:jc w:val="both"/>
        <w:rPr>
          <w:rFonts w:ascii="Arial" w:eastAsia="Times New Roman" w:hAnsi="Arial" w:cs="Arial"/>
          <w:sz w:val="24"/>
          <w:szCs w:val="24"/>
          <w:lang w:val="es-ES" w:eastAsia="es-ES"/>
        </w:rPr>
      </w:pPr>
      <w:r w:rsidRPr="0058256C">
        <w:rPr>
          <w:rFonts w:ascii="Arial" w:eastAsia="Times New Roman" w:hAnsi="Arial" w:cs="Arial"/>
          <w:b/>
          <w:sz w:val="24"/>
          <w:szCs w:val="24"/>
          <w:lang w:val="es-ES" w:eastAsia="es-ES"/>
        </w:rPr>
        <w:t>“LAS PARTES”</w:t>
      </w:r>
      <w:r w:rsidRPr="0058256C">
        <w:rPr>
          <w:rFonts w:ascii="Arial" w:eastAsia="Times New Roman" w:hAnsi="Arial" w:cs="Arial"/>
          <w:sz w:val="24"/>
          <w:szCs w:val="24"/>
          <w:lang w:val="es-ES" w:eastAsia="es-ES"/>
        </w:rPr>
        <w:t xml:space="preserve"> convienen que el personal</w:t>
      </w:r>
      <w:r w:rsidR="001522B6" w:rsidRPr="0058256C">
        <w:rPr>
          <w:rFonts w:ascii="Arial" w:eastAsia="Times New Roman" w:hAnsi="Arial" w:cs="Arial"/>
          <w:sz w:val="24"/>
          <w:szCs w:val="24"/>
          <w:lang w:val="es-ES" w:eastAsia="es-ES"/>
        </w:rPr>
        <w:t xml:space="preserve"> que se aporte</w:t>
      </w:r>
      <w:r w:rsidRPr="0058256C">
        <w:rPr>
          <w:rFonts w:ascii="Arial" w:eastAsia="Times New Roman" w:hAnsi="Arial" w:cs="Arial"/>
          <w:sz w:val="24"/>
          <w:szCs w:val="24"/>
          <w:lang w:val="es-ES" w:eastAsia="es-ES"/>
        </w:rPr>
        <w:t xml:space="preserve"> por cada una para la realización del presente Convenio, se entenderá relacionado exclusivamente con aquella que lo empleó; por ende, cada una de ellas asumirá su responsabilidad por este concepto, y en ningún caso serán consideradas como patrones solidarios o sustitutos. </w:t>
      </w:r>
    </w:p>
    <w:p w:rsidR="00D26B28" w:rsidRPr="0058256C" w:rsidRDefault="00D26B28" w:rsidP="00D26B28">
      <w:pPr>
        <w:spacing w:after="0" w:line="240" w:lineRule="auto"/>
        <w:jc w:val="both"/>
        <w:rPr>
          <w:rFonts w:ascii="Arial" w:eastAsia="Times New Roman" w:hAnsi="Arial" w:cs="Arial"/>
          <w:sz w:val="24"/>
          <w:szCs w:val="24"/>
          <w:lang w:val="es-ES" w:eastAsia="es-ES"/>
        </w:rPr>
      </w:pPr>
    </w:p>
    <w:p w:rsidR="006B4222" w:rsidRPr="0058256C" w:rsidRDefault="006B4222" w:rsidP="00D26B28">
      <w:pPr>
        <w:spacing w:after="0" w:line="240" w:lineRule="auto"/>
        <w:jc w:val="both"/>
        <w:rPr>
          <w:rFonts w:ascii="Arial" w:eastAsia="Times New Roman" w:hAnsi="Arial" w:cs="Arial"/>
          <w:sz w:val="24"/>
          <w:szCs w:val="24"/>
          <w:lang w:val="es-ES" w:eastAsia="es-ES"/>
        </w:rPr>
      </w:pPr>
    </w:p>
    <w:p w:rsidR="00D26B28" w:rsidRPr="0058256C" w:rsidRDefault="00D26B28" w:rsidP="00D26B28">
      <w:pPr>
        <w:keepNext/>
        <w:spacing w:after="0" w:line="240" w:lineRule="auto"/>
        <w:jc w:val="both"/>
        <w:outlineLvl w:val="1"/>
        <w:rPr>
          <w:rFonts w:ascii="Arial" w:eastAsia="Times New Roman" w:hAnsi="Arial" w:cs="Arial"/>
          <w:b/>
          <w:sz w:val="24"/>
          <w:szCs w:val="24"/>
          <w:lang w:val="es-ES" w:eastAsia="es-ES"/>
        </w:rPr>
      </w:pPr>
      <w:r w:rsidRPr="0058256C">
        <w:rPr>
          <w:rFonts w:ascii="Arial" w:eastAsia="Times New Roman" w:hAnsi="Arial" w:cs="Arial"/>
          <w:b/>
          <w:sz w:val="24"/>
          <w:szCs w:val="24"/>
          <w:lang w:val="es-ES" w:eastAsia="es-ES"/>
        </w:rPr>
        <w:t xml:space="preserve">SEXTA. PROPIEDAD INTELECTUAL </w:t>
      </w:r>
    </w:p>
    <w:p w:rsidR="00D26B28" w:rsidRPr="0058256C" w:rsidRDefault="00D26B28" w:rsidP="00D26B28">
      <w:pPr>
        <w:spacing w:after="0" w:line="240" w:lineRule="auto"/>
        <w:jc w:val="both"/>
        <w:rPr>
          <w:rFonts w:ascii="Arial" w:eastAsia="Times New Roman" w:hAnsi="Arial" w:cs="Arial"/>
          <w:sz w:val="24"/>
          <w:szCs w:val="24"/>
          <w:lang w:val="es-ES" w:eastAsia="es-ES"/>
        </w:rPr>
      </w:pPr>
    </w:p>
    <w:p w:rsidR="00D26B28" w:rsidRPr="0058256C" w:rsidRDefault="00D26B28" w:rsidP="00D26B28">
      <w:pPr>
        <w:spacing w:after="0" w:line="240" w:lineRule="auto"/>
        <w:jc w:val="both"/>
        <w:rPr>
          <w:rFonts w:ascii="Arial" w:eastAsia="Times New Roman" w:hAnsi="Arial" w:cs="Arial"/>
          <w:sz w:val="24"/>
          <w:szCs w:val="24"/>
          <w:lang w:val="es-ES" w:eastAsia="es-ES"/>
        </w:rPr>
      </w:pPr>
      <w:r w:rsidRPr="0058256C">
        <w:rPr>
          <w:rFonts w:ascii="Arial" w:eastAsia="Times New Roman" w:hAnsi="Arial" w:cs="Arial"/>
          <w:sz w:val="24"/>
          <w:szCs w:val="24"/>
          <w:lang w:val="es-ES" w:eastAsia="es-ES"/>
        </w:rPr>
        <w:lastRenderedPageBreak/>
        <w:t xml:space="preserve">La propiedad intelectual que se </w:t>
      </w:r>
      <w:r w:rsidR="009578B2" w:rsidRPr="0058256C">
        <w:rPr>
          <w:rFonts w:ascii="Arial" w:eastAsia="Times New Roman" w:hAnsi="Arial" w:cs="Arial"/>
          <w:sz w:val="24"/>
          <w:szCs w:val="24"/>
          <w:lang w:val="es-ES" w:eastAsia="es-ES"/>
        </w:rPr>
        <w:t>genere</w:t>
      </w:r>
      <w:r w:rsidRPr="0058256C">
        <w:rPr>
          <w:rFonts w:ascii="Arial" w:eastAsia="Times New Roman" w:hAnsi="Arial" w:cs="Arial"/>
          <w:sz w:val="24"/>
          <w:szCs w:val="24"/>
          <w:lang w:val="es-ES" w:eastAsia="es-ES"/>
        </w:rPr>
        <w:t xml:space="preserve"> de los trabajos realizados con motivo de la suscripción de los Convenios Específicos de </w:t>
      </w:r>
      <w:r w:rsidR="003B06B1" w:rsidRPr="0058256C">
        <w:rPr>
          <w:rFonts w:ascii="Arial" w:eastAsia="Times New Roman" w:hAnsi="Arial" w:cs="Arial"/>
          <w:sz w:val="24"/>
          <w:szCs w:val="24"/>
          <w:lang w:val="es-ES" w:eastAsia="es-ES"/>
        </w:rPr>
        <w:t xml:space="preserve">Colaboración que se deriven de </w:t>
      </w:r>
      <w:r w:rsidR="00AC59AC" w:rsidRPr="0058256C">
        <w:rPr>
          <w:rFonts w:ascii="Arial" w:eastAsia="Times New Roman" w:hAnsi="Arial" w:cs="Arial"/>
          <w:sz w:val="24"/>
          <w:szCs w:val="24"/>
          <w:lang w:val="es-ES" w:eastAsia="es-ES"/>
        </w:rPr>
        <w:t>é</w:t>
      </w:r>
      <w:r w:rsidRPr="0058256C">
        <w:rPr>
          <w:rFonts w:ascii="Arial" w:eastAsia="Times New Roman" w:hAnsi="Arial" w:cs="Arial"/>
          <w:sz w:val="24"/>
          <w:szCs w:val="24"/>
          <w:lang w:val="es-ES" w:eastAsia="es-ES"/>
        </w:rPr>
        <w:t xml:space="preserve">ste (como son entre otros, publicaciones de diversas categorías, artículos, folletos, coproducciones y su difusión), estará sujeta a las disposiciones legales aplicables y a los instrumentos específicos que sobre el particular suscriban </w:t>
      </w:r>
      <w:r w:rsidRPr="0058256C">
        <w:rPr>
          <w:rFonts w:ascii="Arial" w:eastAsia="Times New Roman" w:hAnsi="Arial" w:cs="Arial"/>
          <w:b/>
          <w:sz w:val="24"/>
          <w:szCs w:val="24"/>
          <w:lang w:val="es-ES" w:eastAsia="es-ES"/>
        </w:rPr>
        <w:t>“LAS PARTES”</w:t>
      </w:r>
      <w:r w:rsidRPr="0058256C">
        <w:rPr>
          <w:rFonts w:ascii="Arial" w:eastAsia="Times New Roman" w:hAnsi="Arial" w:cs="Arial"/>
          <w:sz w:val="24"/>
          <w:szCs w:val="24"/>
          <w:lang w:val="es-ES" w:eastAsia="es-ES"/>
        </w:rPr>
        <w:t xml:space="preserve">, otorgando el reconocimiento correspondiente a quienes hayan intervenido en la ejecución de dichos trabajos. </w:t>
      </w:r>
    </w:p>
    <w:p w:rsidR="00D26B28" w:rsidRPr="0058256C" w:rsidRDefault="00D26B28" w:rsidP="00D26B28">
      <w:pPr>
        <w:spacing w:after="0" w:line="240" w:lineRule="auto"/>
        <w:jc w:val="both"/>
        <w:rPr>
          <w:rFonts w:ascii="Arial" w:eastAsia="Times New Roman" w:hAnsi="Arial" w:cs="Arial"/>
          <w:sz w:val="24"/>
          <w:szCs w:val="24"/>
          <w:lang w:val="es-ES" w:eastAsia="es-ES"/>
        </w:rPr>
      </w:pPr>
    </w:p>
    <w:p w:rsidR="00D26B28" w:rsidRPr="0058256C" w:rsidRDefault="00D26B28" w:rsidP="00D26B28">
      <w:pPr>
        <w:spacing w:after="0" w:line="240" w:lineRule="auto"/>
        <w:jc w:val="both"/>
        <w:rPr>
          <w:rFonts w:ascii="Arial" w:eastAsia="Times New Roman" w:hAnsi="Arial" w:cs="Arial"/>
          <w:sz w:val="24"/>
          <w:szCs w:val="24"/>
          <w:lang w:val="es-ES" w:eastAsia="es-ES"/>
        </w:rPr>
      </w:pPr>
      <w:r w:rsidRPr="0058256C">
        <w:rPr>
          <w:rFonts w:ascii="Arial" w:eastAsia="Times New Roman" w:hAnsi="Arial" w:cs="Arial"/>
          <w:b/>
          <w:sz w:val="24"/>
          <w:szCs w:val="24"/>
          <w:lang w:val="es-ES" w:eastAsia="es-ES"/>
        </w:rPr>
        <w:t>“LAS PARTES”</w:t>
      </w:r>
      <w:r w:rsidRPr="0058256C">
        <w:rPr>
          <w:rFonts w:ascii="Arial" w:eastAsia="Times New Roman" w:hAnsi="Arial" w:cs="Arial"/>
          <w:sz w:val="24"/>
          <w:szCs w:val="24"/>
          <w:lang w:val="es-ES" w:eastAsia="es-ES"/>
        </w:rPr>
        <w:t xml:space="preserve"> podrán utilizar en sus funciones la información o resultados derivados de las actividades desarrolladas.</w:t>
      </w:r>
    </w:p>
    <w:p w:rsidR="00D26B28" w:rsidRPr="0058256C" w:rsidRDefault="00D26B28" w:rsidP="00D26B28">
      <w:pPr>
        <w:spacing w:after="0" w:line="240" w:lineRule="auto"/>
        <w:jc w:val="both"/>
        <w:rPr>
          <w:rFonts w:ascii="Arial" w:eastAsia="Times New Roman" w:hAnsi="Arial" w:cs="Arial"/>
          <w:sz w:val="24"/>
          <w:szCs w:val="24"/>
          <w:lang w:val="es-ES" w:eastAsia="es-ES"/>
        </w:rPr>
      </w:pPr>
    </w:p>
    <w:p w:rsidR="00D26B28" w:rsidRPr="0058256C" w:rsidRDefault="00D26B28" w:rsidP="00D26B28">
      <w:pPr>
        <w:spacing w:after="0" w:line="240" w:lineRule="auto"/>
        <w:jc w:val="both"/>
        <w:rPr>
          <w:rFonts w:ascii="Arial" w:eastAsia="Times New Roman" w:hAnsi="Arial" w:cs="Arial"/>
          <w:sz w:val="24"/>
          <w:szCs w:val="24"/>
          <w:lang w:val="es-ES" w:eastAsia="es-ES"/>
        </w:rPr>
      </w:pPr>
    </w:p>
    <w:p w:rsidR="00D26B28" w:rsidRPr="0058256C" w:rsidRDefault="00D26B28" w:rsidP="00D26B28">
      <w:pPr>
        <w:keepNext/>
        <w:spacing w:after="0" w:line="240" w:lineRule="auto"/>
        <w:jc w:val="both"/>
        <w:outlineLvl w:val="1"/>
        <w:rPr>
          <w:rFonts w:ascii="Arial" w:eastAsia="Times New Roman" w:hAnsi="Arial" w:cs="Arial"/>
          <w:b/>
          <w:sz w:val="24"/>
          <w:szCs w:val="24"/>
          <w:lang w:val="es-ES" w:eastAsia="es-ES"/>
        </w:rPr>
      </w:pPr>
      <w:r w:rsidRPr="0058256C">
        <w:rPr>
          <w:rFonts w:ascii="Arial" w:eastAsia="Times New Roman" w:hAnsi="Arial" w:cs="Arial"/>
          <w:b/>
          <w:sz w:val="24"/>
          <w:szCs w:val="24"/>
          <w:lang w:val="es-ES" w:eastAsia="es-ES"/>
        </w:rPr>
        <w:t xml:space="preserve">SÉPTIMA. CONFIDENCIALIDAD </w:t>
      </w:r>
    </w:p>
    <w:p w:rsidR="00D26B28" w:rsidRPr="0058256C" w:rsidRDefault="00D26B28" w:rsidP="00D26B28">
      <w:pPr>
        <w:spacing w:after="0" w:line="240" w:lineRule="auto"/>
        <w:jc w:val="both"/>
        <w:rPr>
          <w:rFonts w:ascii="Arial" w:eastAsia="Times New Roman" w:hAnsi="Arial" w:cs="Arial"/>
          <w:sz w:val="24"/>
          <w:szCs w:val="24"/>
          <w:lang w:val="es-ES" w:eastAsia="es-ES"/>
        </w:rPr>
      </w:pPr>
    </w:p>
    <w:p w:rsidR="009578B2" w:rsidRPr="0058256C" w:rsidRDefault="009578B2" w:rsidP="009578B2">
      <w:pPr>
        <w:spacing w:after="0" w:line="240" w:lineRule="auto"/>
        <w:jc w:val="both"/>
        <w:rPr>
          <w:rFonts w:ascii="Arial" w:eastAsia="Times New Roman" w:hAnsi="Arial" w:cs="Arial"/>
          <w:b/>
          <w:i/>
          <w:sz w:val="24"/>
          <w:szCs w:val="24"/>
          <w:lang w:val="es-ES" w:eastAsia="es-ES"/>
        </w:rPr>
      </w:pPr>
      <w:r w:rsidRPr="0058256C">
        <w:rPr>
          <w:rFonts w:ascii="Arial" w:eastAsia="Times New Roman" w:hAnsi="Arial" w:cs="Arial"/>
          <w:b/>
          <w:i/>
          <w:sz w:val="24"/>
          <w:szCs w:val="24"/>
          <w:lang w:val="es-ES" w:eastAsia="es-ES"/>
        </w:rPr>
        <w:t>(</w:t>
      </w:r>
      <w:r w:rsidR="0058256C" w:rsidRPr="0058256C">
        <w:rPr>
          <w:rFonts w:ascii="Arial" w:eastAsia="Times New Roman" w:hAnsi="Arial" w:cs="Arial"/>
          <w:b/>
          <w:i/>
          <w:sz w:val="24"/>
          <w:szCs w:val="24"/>
          <w:lang w:val="es-ES" w:eastAsia="es-ES"/>
        </w:rPr>
        <w:t>S</w:t>
      </w:r>
      <w:r w:rsidRPr="0058256C">
        <w:rPr>
          <w:rFonts w:ascii="Arial" w:eastAsia="Times New Roman" w:hAnsi="Arial" w:cs="Arial"/>
          <w:b/>
          <w:i/>
          <w:sz w:val="24"/>
          <w:szCs w:val="24"/>
          <w:lang w:val="es-ES" w:eastAsia="es-ES"/>
        </w:rPr>
        <w:t>e deberá incluir la normativa que le resulte aplicable a la contraparte, además de la que se enuncia)</w:t>
      </w:r>
    </w:p>
    <w:p w:rsidR="009578B2" w:rsidRPr="0058256C" w:rsidRDefault="009578B2" w:rsidP="00D26B28">
      <w:pPr>
        <w:spacing w:after="0" w:line="240" w:lineRule="auto"/>
        <w:jc w:val="both"/>
        <w:rPr>
          <w:rFonts w:ascii="Arial" w:eastAsia="Times New Roman" w:hAnsi="Arial" w:cs="Arial"/>
          <w:b/>
          <w:i/>
          <w:sz w:val="24"/>
          <w:szCs w:val="24"/>
          <w:lang w:val="es-ES" w:eastAsia="es-ES"/>
        </w:rPr>
      </w:pPr>
    </w:p>
    <w:p w:rsidR="009578B2" w:rsidRPr="0058256C" w:rsidRDefault="009578B2" w:rsidP="00D26B28">
      <w:pPr>
        <w:spacing w:after="0" w:line="240" w:lineRule="auto"/>
        <w:jc w:val="both"/>
        <w:rPr>
          <w:rFonts w:ascii="Arial" w:eastAsia="Times New Roman" w:hAnsi="Arial" w:cs="Arial"/>
          <w:b/>
          <w:i/>
          <w:sz w:val="24"/>
          <w:szCs w:val="24"/>
          <w:lang w:val="es-ES" w:eastAsia="es-ES"/>
        </w:rPr>
      </w:pPr>
      <w:r w:rsidRPr="0058256C">
        <w:rPr>
          <w:rFonts w:ascii="Arial" w:eastAsia="Times New Roman" w:hAnsi="Arial" w:cs="Arial"/>
          <w:b/>
          <w:i/>
          <w:sz w:val="24"/>
          <w:szCs w:val="24"/>
          <w:lang w:val="es-ES" w:eastAsia="es-ES"/>
        </w:rPr>
        <w:t>(De ser una contraparte extranjera)</w:t>
      </w:r>
    </w:p>
    <w:p w:rsidR="004A2620" w:rsidRPr="0058256C" w:rsidRDefault="004A2620" w:rsidP="00D26B28">
      <w:pPr>
        <w:spacing w:after="0" w:line="240" w:lineRule="auto"/>
        <w:jc w:val="both"/>
        <w:rPr>
          <w:rFonts w:ascii="Arial" w:eastAsia="Times New Roman" w:hAnsi="Arial" w:cs="Arial"/>
          <w:b/>
          <w:i/>
          <w:sz w:val="24"/>
          <w:szCs w:val="24"/>
          <w:lang w:val="es-ES" w:eastAsia="es-ES"/>
        </w:rPr>
      </w:pPr>
    </w:p>
    <w:p w:rsidR="0058256C" w:rsidRPr="0058256C" w:rsidRDefault="00D26B28" w:rsidP="0058256C">
      <w:pPr>
        <w:spacing w:after="0" w:line="240" w:lineRule="auto"/>
        <w:jc w:val="both"/>
        <w:rPr>
          <w:rFonts w:ascii="Arial" w:eastAsia="Times New Roman" w:hAnsi="Arial" w:cs="Arial"/>
          <w:iCs/>
          <w:sz w:val="24"/>
          <w:szCs w:val="24"/>
          <w:lang w:eastAsia="es-ES"/>
        </w:rPr>
      </w:pPr>
      <w:r w:rsidRPr="0058256C">
        <w:rPr>
          <w:rFonts w:ascii="Arial" w:eastAsia="Times New Roman" w:hAnsi="Arial" w:cs="Arial"/>
          <w:b/>
          <w:sz w:val="24"/>
          <w:szCs w:val="24"/>
          <w:lang w:val="es-ES" w:eastAsia="es-ES"/>
        </w:rPr>
        <w:t>“LAS PARTES”</w:t>
      </w:r>
      <w:r w:rsidRPr="0058256C">
        <w:rPr>
          <w:rFonts w:ascii="Arial" w:eastAsia="Times New Roman" w:hAnsi="Arial" w:cs="Arial"/>
          <w:sz w:val="24"/>
          <w:szCs w:val="24"/>
          <w:lang w:val="es-ES" w:eastAsia="es-ES"/>
        </w:rPr>
        <w:t xml:space="preserve"> convienen en mantener bajo estricta confidencialidad, cuando lo consideren conveniente, cualquier tipo de documentación, información o proceso que se genere o intercambie con motivo de la ejecución del presente </w:t>
      </w:r>
      <w:r w:rsidR="0058256C" w:rsidRPr="0058256C">
        <w:rPr>
          <w:rFonts w:ascii="Arial" w:eastAsia="Times New Roman" w:hAnsi="Arial" w:cs="Arial"/>
          <w:sz w:val="24"/>
          <w:szCs w:val="24"/>
          <w:lang w:val="es-ES" w:eastAsia="es-ES"/>
        </w:rPr>
        <w:t>Convenio</w:t>
      </w:r>
      <w:r w:rsidRPr="0058256C">
        <w:rPr>
          <w:rFonts w:ascii="Arial" w:eastAsia="Times New Roman" w:hAnsi="Arial" w:cs="Arial"/>
          <w:sz w:val="24"/>
          <w:szCs w:val="24"/>
          <w:lang w:val="es-ES" w:eastAsia="es-ES"/>
        </w:rPr>
        <w:t>, así como de los Convenios Espe</w:t>
      </w:r>
      <w:r w:rsidR="003B06B1" w:rsidRPr="0058256C">
        <w:rPr>
          <w:rFonts w:ascii="Arial" w:eastAsia="Times New Roman" w:hAnsi="Arial" w:cs="Arial"/>
          <w:sz w:val="24"/>
          <w:szCs w:val="24"/>
          <w:lang w:val="es-ES" w:eastAsia="es-ES"/>
        </w:rPr>
        <w:t xml:space="preserve">cíficos de Colaboración que de </w:t>
      </w:r>
      <w:r w:rsidR="0058256C" w:rsidRPr="0058256C">
        <w:rPr>
          <w:rFonts w:ascii="Arial" w:eastAsia="Times New Roman" w:hAnsi="Arial" w:cs="Arial"/>
          <w:sz w:val="24"/>
          <w:szCs w:val="24"/>
          <w:lang w:val="es-ES" w:eastAsia="es-ES"/>
        </w:rPr>
        <w:t>é</w:t>
      </w:r>
      <w:r w:rsidRPr="0058256C">
        <w:rPr>
          <w:rFonts w:ascii="Arial" w:eastAsia="Times New Roman" w:hAnsi="Arial" w:cs="Arial"/>
          <w:sz w:val="24"/>
          <w:szCs w:val="24"/>
          <w:lang w:val="es-ES" w:eastAsia="es-ES"/>
        </w:rPr>
        <w:t xml:space="preserve">ste se deriven, sujetándose a la </w:t>
      </w:r>
      <w:r w:rsidRPr="0058256C">
        <w:rPr>
          <w:rFonts w:ascii="Arial" w:eastAsia="Times New Roman" w:hAnsi="Arial" w:cs="Arial"/>
          <w:iCs/>
          <w:sz w:val="24"/>
          <w:szCs w:val="24"/>
          <w:lang w:eastAsia="es-ES"/>
        </w:rPr>
        <w:t>normativa aplicable en esta materia a cada una</w:t>
      </w:r>
      <w:r w:rsidRPr="0058256C">
        <w:rPr>
          <w:rFonts w:ascii="Arial" w:eastAsia="Times New Roman" w:hAnsi="Arial" w:cs="Arial"/>
          <w:sz w:val="24"/>
          <w:szCs w:val="24"/>
          <w:lang w:val="es-ES" w:eastAsia="es-ES"/>
        </w:rPr>
        <w:t xml:space="preserve">. </w:t>
      </w:r>
      <w:r w:rsidRPr="0058256C">
        <w:rPr>
          <w:rFonts w:ascii="Arial" w:eastAsia="Times New Roman" w:hAnsi="Arial" w:cs="Arial"/>
          <w:b/>
          <w:sz w:val="24"/>
          <w:szCs w:val="24"/>
          <w:lang w:val="es-ES" w:eastAsia="es-ES"/>
        </w:rPr>
        <w:t>“LA UNAM”</w:t>
      </w:r>
      <w:r w:rsidRPr="0058256C">
        <w:rPr>
          <w:rFonts w:ascii="Arial" w:eastAsia="Times New Roman" w:hAnsi="Arial" w:cs="Arial"/>
          <w:sz w:val="24"/>
          <w:szCs w:val="24"/>
          <w:lang w:val="es-ES" w:eastAsia="es-ES"/>
        </w:rPr>
        <w:t xml:space="preserve"> observará lo dispuesto en el Reglamento de Transparencia y Acceso a la Información Pública de la Universidad Nacional Autónoma de México</w:t>
      </w:r>
      <w:r w:rsidR="001522B6" w:rsidRPr="0058256C">
        <w:rPr>
          <w:rFonts w:ascii="Arial" w:eastAsia="Times New Roman" w:hAnsi="Arial" w:cs="Arial"/>
          <w:sz w:val="24"/>
          <w:szCs w:val="24"/>
          <w:lang w:val="es-ES" w:eastAsia="es-ES"/>
        </w:rPr>
        <w:t>;</w:t>
      </w:r>
      <w:r w:rsidR="00AC59AC" w:rsidRPr="0058256C">
        <w:rPr>
          <w:rFonts w:ascii="Arial" w:eastAsia="Times New Roman" w:hAnsi="Arial" w:cs="Arial"/>
          <w:sz w:val="24"/>
          <w:szCs w:val="24"/>
          <w:lang w:val="es-ES" w:eastAsia="es-ES"/>
        </w:rPr>
        <w:t xml:space="preserve"> </w:t>
      </w:r>
      <w:r w:rsidR="009578B2" w:rsidRPr="0058256C">
        <w:rPr>
          <w:rFonts w:ascii="Arial" w:eastAsia="Times New Roman" w:hAnsi="Arial" w:cs="Arial"/>
          <w:sz w:val="24"/>
          <w:szCs w:val="24"/>
          <w:lang w:val="es-ES" w:eastAsia="es-ES"/>
        </w:rPr>
        <w:t>el Acuerdo por el que se Establecen los Lineamientos para la Protección de Datos Personales en Posesión de la Universidad Nacional Autónoma de México</w:t>
      </w:r>
      <w:r w:rsidR="001522B6" w:rsidRPr="0058256C">
        <w:rPr>
          <w:rFonts w:ascii="Arial" w:eastAsia="Times New Roman" w:hAnsi="Arial" w:cs="Arial"/>
          <w:sz w:val="24"/>
          <w:szCs w:val="24"/>
          <w:lang w:val="es-ES" w:eastAsia="es-ES"/>
        </w:rPr>
        <w:t>;</w:t>
      </w:r>
      <w:r w:rsidR="0058256C" w:rsidRPr="0058256C">
        <w:rPr>
          <w:rFonts w:ascii="Arial" w:eastAsia="Times New Roman" w:hAnsi="Arial" w:cs="Arial"/>
          <w:sz w:val="24"/>
          <w:szCs w:val="24"/>
          <w:lang w:val="es-ES" w:eastAsia="es-ES"/>
        </w:rPr>
        <w:t xml:space="preserve"> las Normas Complementarias sobre Medidas de Seguridad Técnicas, Administrativas y Físicas para la Protección de Datos Personales en Posesión de la Universidad;</w:t>
      </w:r>
      <w:r w:rsidR="0058256C" w:rsidRPr="0058256C">
        <w:rPr>
          <w:rFonts w:ascii="Arial" w:eastAsia="Times New Roman" w:hAnsi="Arial" w:cs="Arial"/>
          <w:iCs/>
          <w:sz w:val="24"/>
          <w:szCs w:val="24"/>
          <w:lang w:eastAsia="es-ES"/>
        </w:rPr>
        <w:t xml:space="preserve"> y demás normativa en materia de confidencialidad.</w:t>
      </w:r>
    </w:p>
    <w:p w:rsidR="009578B2" w:rsidRPr="0058256C" w:rsidRDefault="009578B2" w:rsidP="00D26B28">
      <w:pPr>
        <w:spacing w:after="0" w:line="240" w:lineRule="auto"/>
        <w:jc w:val="both"/>
        <w:rPr>
          <w:rFonts w:ascii="Arial" w:eastAsia="Times New Roman" w:hAnsi="Arial" w:cs="Arial"/>
          <w:sz w:val="24"/>
          <w:szCs w:val="24"/>
          <w:lang w:val="es-ES" w:eastAsia="es-ES"/>
        </w:rPr>
      </w:pPr>
    </w:p>
    <w:p w:rsidR="009578B2" w:rsidRPr="0058256C" w:rsidRDefault="004A2620" w:rsidP="00D26B28">
      <w:pPr>
        <w:spacing w:after="0" w:line="240" w:lineRule="auto"/>
        <w:jc w:val="both"/>
        <w:rPr>
          <w:rFonts w:ascii="Arial" w:eastAsia="Times New Roman" w:hAnsi="Arial" w:cs="Arial"/>
          <w:b/>
          <w:i/>
          <w:sz w:val="24"/>
          <w:szCs w:val="24"/>
          <w:lang w:val="es-ES" w:eastAsia="es-ES"/>
        </w:rPr>
      </w:pPr>
      <w:r w:rsidRPr="0058256C">
        <w:rPr>
          <w:rFonts w:ascii="Arial" w:eastAsia="Times New Roman" w:hAnsi="Arial" w:cs="Arial"/>
          <w:b/>
          <w:i/>
          <w:sz w:val="24"/>
          <w:szCs w:val="24"/>
          <w:lang w:val="es-ES" w:eastAsia="es-ES"/>
        </w:rPr>
        <w:t>(De</w:t>
      </w:r>
      <w:r w:rsidR="009578B2" w:rsidRPr="0058256C">
        <w:rPr>
          <w:rFonts w:ascii="Arial" w:eastAsia="Times New Roman" w:hAnsi="Arial" w:cs="Arial"/>
          <w:b/>
          <w:i/>
          <w:sz w:val="24"/>
          <w:szCs w:val="24"/>
          <w:lang w:val="es-ES" w:eastAsia="es-ES"/>
        </w:rPr>
        <w:t xml:space="preserve"> ser una contraparte nacional</w:t>
      </w:r>
      <w:r w:rsidRPr="0058256C">
        <w:rPr>
          <w:rFonts w:ascii="Arial" w:eastAsia="Times New Roman" w:hAnsi="Arial" w:cs="Arial"/>
          <w:b/>
          <w:i/>
          <w:sz w:val="24"/>
          <w:szCs w:val="24"/>
          <w:lang w:val="es-ES" w:eastAsia="es-ES"/>
        </w:rPr>
        <w:t>)</w:t>
      </w:r>
    </w:p>
    <w:p w:rsidR="003A113B" w:rsidRPr="0058256C" w:rsidRDefault="003A113B" w:rsidP="003A113B">
      <w:pPr>
        <w:spacing w:after="0" w:line="240" w:lineRule="auto"/>
        <w:ind w:right="46"/>
        <w:jc w:val="both"/>
        <w:rPr>
          <w:rFonts w:ascii="Arial" w:eastAsia="Times New Roman" w:hAnsi="Arial" w:cs="Arial"/>
          <w:b/>
          <w:sz w:val="24"/>
          <w:szCs w:val="24"/>
          <w:lang w:val="es-ES" w:eastAsia="es-ES"/>
        </w:rPr>
      </w:pPr>
    </w:p>
    <w:p w:rsidR="003A113B" w:rsidRPr="0058256C" w:rsidRDefault="003A113B" w:rsidP="00022186">
      <w:pPr>
        <w:spacing w:after="0" w:line="240" w:lineRule="auto"/>
        <w:jc w:val="both"/>
        <w:rPr>
          <w:rFonts w:ascii="Arial" w:eastAsia="Times New Roman" w:hAnsi="Arial" w:cs="Arial"/>
          <w:iCs/>
          <w:sz w:val="24"/>
          <w:szCs w:val="24"/>
          <w:lang w:eastAsia="es-ES"/>
        </w:rPr>
      </w:pPr>
      <w:r w:rsidRPr="0058256C">
        <w:rPr>
          <w:rFonts w:ascii="Arial" w:eastAsia="Times New Roman" w:hAnsi="Arial" w:cs="Arial"/>
          <w:b/>
          <w:sz w:val="24"/>
          <w:szCs w:val="24"/>
          <w:lang w:val="es-ES" w:eastAsia="es-ES"/>
        </w:rPr>
        <w:t xml:space="preserve">“LAS PARTES” </w:t>
      </w:r>
      <w:r w:rsidRPr="0058256C">
        <w:rPr>
          <w:rFonts w:ascii="Arial" w:eastAsia="Times New Roman" w:hAnsi="Arial" w:cs="Arial"/>
          <w:sz w:val="24"/>
          <w:szCs w:val="24"/>
          <w:lang w:eastAsia="es-ES"/>
        </w:rPr>
        <w:t xml:space="preserve">se comprometen a guardar confidencialidad respecto de cualquier tipo de documentación, información o proceso que se genere </w:t>
      </w:r>
      <w:r w:rsidR="005A5060" w:rsidRPr="0058256C">
        <w:rPr>
          <w:rFonts w:ascii="Arial" w:eastAsia="Times New Roman" w:hAnsi="Arial" w:cs="Arial"/>
          <w:sz w:val="24"/>
          <w:szCs w:val="24"/>
          <w:lang w:eastAsia="es-ES"/>
        </w:rPr>
        <w:t xml:space="preserve">o intercambie </w:t>
      </w:r>
      <w:r w:rsidRPr="0058256C">
        <w:rPr>
          <w:rFonts w:ascii="Arial" w:eastAsia="Times New Roman" w:hAnsi="Arial" w:cs="Arial"/>
          <w:sz w:val="24"/>
          <w:szCs w:val="24"/>
          <w:lang w:eastAsia="es-ES"/>
        </w:rPr>
        <w:t>con motivo de la ejecución de las actividades objeto del presente Convenio,</w:t>
      </w:r>
      <w:r w:rsidR="003E2EDE" w:rsidRPr="0058256C">
        <w:rPr>
          <w:rFonts w:ascii="Arial" w:eastAsia="Times New Roman" w:hAnsi="Arial" w:cs="Arial"/>
          <w:sz w:val="24"/>
          <w:szCs w:val="24"/>
          <w:lang w:val="es-ES" w:eastAsia="es-ES"/>
        </w:rPr>
        <w:t xml:space="preserve"> así como de los Convenios Específicos de Co</w:t>
      </w:r>
      <w:r w:rsidR="003B06B1" w:rsidRPr="0058256C">
        <w:rPr>
          <w:rFonts w:ascii="Arial" w:eastAsia="Times New Roman" w:hAnsi="Arial" w:cs="Arial"/>
          <w:sz w:val="24"/>
          <w:szCs w:val="24"/>
          <w:lang w:val="es-ES" w:eastAsia="es-ES"/>
        </w:rPr>
        <w:t xml:space="preserve">laboración que de </w:t>
      </w:r>
      <w:r w:rsidR="00681C90" w:rsidRPr="0058256C">
        <w:rPr>
          <w:rFonts w:ascii="Arial" w:eastAsia="Times New Roman" w:hAnsi="Arial" w:cs="Arial"/>
          <w:sz w:val="24"/>
          <w:szCs w:val="24"/>
          <w:lang w:val="es-ES" w:eastAsia="es-ES"/>
        </w:rPr>
        <w:t>é</w:t>
      </w:r>
      <w:r w:rsidR="003E2EDE" w:rsidRPr="0058256C">
        <w:rPr>
          <w:rFonts w:ascii="Arial" w:eastAsia="Times New Roman" w:hAnsi="Arial" w:cs="Arial"/>
          <w:sz w:val="24"/>
          <w:szCs w:val="24"/>
          <w:lang w:val="es-ES" w:eastAsia="es-ES"/>
        </w:rPr>
        <w:t>ste se deriven,</w:t>
      </w:r>
      <w:r w:rsidRPr="0058256C">
        <w:rPr>
          <w:rFonts w:ascii="Arial" w:eastAsia="Times New Roman" w:hAnsi="Arial" w:cs="Arial"/>
          <w:sz w:val="24"/>
          <w:szCs w:val="24"/>
          <w:lang w:eastAsia="es-ES"/>
        </w:rPr>
        <w:t xml:space="preserve"> las que se sujetarán en lo que les resulte aplicable a la Ley General de Transparencia y Acceso a la Información Pública</w:t>
      </w:r>
      <w:r w:rsidR="001522B6" w:rsidRPr="0058256C">
        <w:rPr>
          <w:rFonts w:ascii="Arial" w:eastAsia="Times New Roman" w:hAnsi="Arial" w:cs="Arial"/>
          <w:sz w:val="24"/>
          <w:szCs w:val="24"/>
          <w:lang w:eastAsia="es-ES"/>
        </w:rPr>
        <w:t xml:space="preserve">; </w:t>
      </w:r>
      <w:r w:rsidRPr="0058256C">
        <w:rPr>
          <w:rFonts w:ascii="Arial" w:eastAsia="Times New Roman" w:hAnsi="Arial" w:cs="Arial"/>
          <w:sz w:val="24"/>
          <w:szCs w:val="24"/>
          <w:lang w:eastAsia="es-ES"/>
        </w:rPr>
        <w:t>Ley General de Protección de Datos Personales en Posesión de Sujetos Obligados</w:t>
      </w:r>
      <w:r w:rsidR="001522B6" w:rsidRPr="0058256C">
        <w:rPr>
          <w:rFonts w:ascii="Arial" w:eastAsia="Times New Roman" w:hAnsi="Arial" w:cs="Arial"/>
          <w:sz w:val="24"/>
          <w:szCs w:val="24"/>
          <w:lang w:eastAsia="es-ES"/>
        </w:rPr>
        <w:t>;</w:t>
      </w:r>
      <w:r w:rsidRPr="0058256C">
        <w:rPr>
          <w:rFonts w:ascii="Arial" w:eastAsia="Times New Roman" w:hAnsi="Arial" w:cs="Arial"/>
          <w:sz w:val="24"/>
          <w:szCs w:val="24"/>
          <w:lang w:eastAsia="es-ES"/>
        </w:rPr>
        <w:t xml:space="preserve"> al </w:t>
      </w:r>
      <w:r w:rsidRPr="0058256C">
        <w:rPr>
          <w:rFonts w:ascii="Arial" w:eastAsia="Times New Roman" w:hAnsi="Arial" w:cs="Arial"/>
          <w:iCs/>
          <w:sz w:val="24"/>
          <w:szCs w:val="24"/>
          <w:lang w:eastAsia="es-ES"/>
        </w:rPr>
        <w:t>Reglamento de Transparencia y Acceso a la Información Pública de la Universidad Nacional Autónoma de México</w:t>
      </w:r>
      <w:r w:rsidR="001522B6" w:rsidRPr="0058256C">
        <w:rPr>
          <w:rFonts w:ascii="Arial" w:eastAsia="Times New Roman" w:hAnsi="Arial" w:cs="Arial"/>
          <w:iCs/>
          <w:sz w:val="24"/>
          <w:szCs w:val="24"/>
          <w:lang w:eastAsia="es-ES"/>
        </w:rPr>
        <w:t>;</w:t>
      </w:r>
      <w:r w:rsidRPr="0058256C">
        <w:rPr>
          <w:rFonts w:ascii="Arial" w:eastAsia="Times New Roman" w:hAnsi="Arial" w:cs="Arial"/>
          <w:iCs/>
          <w:sz w:val="24"/>
          <w:szCs w:val="24"/>
          <w:lang w:eastAsia="es-ES"/>
        </w:rPr>
        <w:t xml:space="preserve"> </w:t>
      </w:r>
      <w:r w:rsidR="00231734" w:rsidRPr="0058256C">
        <w:rPr>
          <w:rFonts w:ascii="Arial" w:eastAsia="Times New Roman" w:hAnsi="Arial" w:cs="Arial"/>
          <w:sz w:val="24"/>
          <w:szCs w:val="24"/>
          <w:lang w:val="es-ES" w:eastAsia="es-ES"/>
        </w:rPr>
        <w:t>Acuerdo por el que se Establecen los Lineamientos para la Protección de Datos Personales en Posesión de la Universidad Nacional Autónoma de México</w:t>
      </w:r>
      <w:r w:rsidR="001522B6" w:rsidRPr="0058256C">
        <w:rPr>
          <w:rFonts w:ascii="Arial" w:eastAsia="Times New Roman" w:hAnsi="Arial" w:cs="Arial"/>
          <w:sz w:val="24"/>
          <w:szCs w:val="24"/>
          <w:lang w:val="es-ES" w:eastAsia="es-ES"/>
        </w:rPr>
        <w:t>;</w:t>
      </w:r>
      <w:r w:rsidR="00022186" w:rsidRPr="0058256C">
        <w:rPr>
          <w:rFonts w:ascii="Arial" w:eastAsia="Times New Roman" w:hAnsi="Arial" w:cs="Arial"/>
          <w:sz w:val="24"/>
          <w:szCs w:val="24"/>
          <w:lang w:val="es-ES" w:eastAsia="es-ES"/>
        </w:rPr>
        <w:t xml:space="preserve"> las Normas Complementarias sobre Medidas de Seguridad Técnicas, Administrativas y Físicas para la Protección de Datos Personales en Posesión de la Universidad</w:t>
      </w:r>
      <w:r w:rsidR="001522B6" w:rsidRPr="0058256C">
        <w:rPr>
          <w:rFonts w:ascii="Arial" w:eastAsia="Times New Roman" w:hAnsi="Arial" w:cs="Arial"/>
          <w:sz w:val="24"/>
          <w:szCs w:val="24"/>
          <w:lang w:val="es-ES" w:eastAsia="es-ES"/>
        </w:rPr>
        <w:t>;</w:t>
      </w:r>
      <w:r w:rsidR="00231734" w:rsidRPr="0058256C">
        <w:rPr>
          <w:rFonts w:ascii="Arial" w:eastAsia="Times New Roman" w:hAnsi="Arial" w:cs="Arial"/>
          <w:iCs/>
          <w:sz w:val="24"/>
          <w:szCs w:val="24"/>
          <w:lang w:eastAsia="es-ES"/>
        </w:rPr>
        <w:t xml:space="preserve"> </w:t>
      </w:r>
      <w:r w:rsidRPr="0058256C">
        <w:rPr>
          <w:rFonts w:ascii="Arial" w:eastAsia="Times New Roman" w:hAnsi="Arial" w:cs="Arial"/>
          <w:iCs/>
          <w:sz w:val="24"/>
          <w:szCs w:val="24"/>
          <w:lang w:eastAsia="es-ES"/>
        </w:rPr>
        <w:t>y demás normativa en materia de confidencialidad.</w:t>
      </w:r>
    </w:p>
    <w:p w:rsidR="00D26B28" w:rsidRPr="0058256C" w:rsidRDefault="00D26B28" w:rsidP="00D26B28">
      <w:pPr>
        <w:spacing w:after="0" w:line="240" w:lineRule="auto"/>
        <w:jc w:val="both"/>
        <w:rPr>
          <w:rFonts w:ascii="Arial" w:eastAsia="Times New Roman" w:hAnsi="Arial" w:cs="Arial"/>
          <w:sz w:val="24"/>
          <w:szCs w:val="24"/>
          <w:lang w:eastAsia="es-ES"/>
        </w:rPr>
      </w:pPr>
    </w:p>
    <w:p w:rsidR="003A113B" w:rsidRPr="0058256C" w:rsidRDefault="003A113B" w:rsidP="00D26B28">
      <w:pPr>
        <w:spacing w:after="0" w:line="240" w:lineRule="auto"/>
        <w:jc w:val="both"/>
        <w:rPr>
          <w:rFonts w:ascii="Arial" w:eastAsia="Times New Roman" w:hAnsi="Arial" w:cs="Arial"/>
          <w:sz w:val="24"/>
          <w:szCs w:val="24"/>
          <w:lang w:eastAsia="es-ES"/>
        </w:rPr>
      </w:pPr>
    </w:p>
    <w:p w:rsidR="00D26B28" w:rsidRPr="0058256C" w:rsidRDefault="00D26B28" w:rsidP="00D26B28">
      <w:pPr>
        <w:keepNext/>
        <w:spacing w:after="0" w:line="240" w:lineRule="auto"/>
        <w:jc w:val="both"/>
        <w:outlineLvl w:val="1"/>
        <w:rPr>
          <w:rFonts w:ascii="Arial" w:eastAsia="Times New Roman" w:hAnsi="Arial" w:cs="Arial"/>
          <w:b/>
          <w:sz w:val="24"/>
          <w:szCs w:val="24"/>
          <w:lang w:val="es-ES" w:eastAsia="es-ES"/>
        </w:rPr>
      </w:pPr>
      <w:r w:rsidRPr="0058256C">
        <w:rPr>
          <w:rFonts w:ascii="Arial" w:eastAsia="Times New Roman" w:hAnsi="Arial" w:cs="Arial"/>
          <w:b/>
          <w:sz w:val="24"/>
          <w:szCs w:val="24"/>
          <w:lang w:val="es-ES" w:eastAsia="es-ES"/>
        </w:rPr>
        <w:t xml:space="preserve">OCTAVA. RESPONSABILIDAD CIVIL </w:t>
      </w:r>
    </w:p>
    <w:p w:rsidR="00D26B28" w:rsidRPr="0058256C" w:rsidRDefault="00D26B28" w:rsidP="00D26B28">
      <w:pPr>
        <w:spacing w:after="0" w:line="240" w:lineRule="auto"/>
        <w:jc w:val="both"/>
        <w:rPr>
          <w:rFonts w:ascii="Arial" w:eastAsia="Times New Roman" w:hAnsi="Arial" w:cs="Arial"/>
          <w:sz w:val="24"/>
          <w:szCs w:val="24"/>
          <w:lang w:val="es-ES" w:eastAsia="es-ES"/>
        </w:rPr>
      </w:pPr>
    </w:p>
    <w:p w:rsidR="00D26B28" w:rsidRPr="0058256C" w:rsidRDefault="00D26B28" w:rsidP="00D26B28">
      <w:pPr>
        <w:spacing w:after="0" w:line="240" w:lineRule="auto"/>
        <w:jc w:val="both"/>
        <w:rPr>
          <w:rFonts w:ascii="Arial" w:eastAsia="Times New Roman" w:hAnsi="Arial" w:cs="Arial"/>
          <w:sz w:val="24"/>
          <w:szCs w:val="24"/>
          <w:lang w:val="es-ES" w:eastAsia="es-ES"/>
        </w:rPr>
      </w:pPr>
      <w:r w:rsidRPr="0058256C">
        <w:rPr>
          <w:rFonts w:ascii="Arial" w:eastAsia="Times New Roman" w:hAnsi="Arial" w:cs="Arial"/>
          <w:sz w:val="24"/>
          <w:szCs w:val="24"/>
          <w:lang w:val="es-ES" w:eastAsia="es-ES"/>
        </w:rPr>
        <w:t xml:space="preserve">Queda expresamente pactado que </w:t>
      </w:r>
      <w:r w:rsidRPr="0058256C">
        <w:rPr>
          <w:rFonts w:ascii="Arial" w:eastAsia="Times New Roman" w:hAnsi="Arial" w:cs="Arial"/>
          <w:b/>
          <w:sz w:val="24"/>
          <w:szCs w:val="24"/>
          <w:lang w:val="es-ES" w:eastAsia="es-ES"/>
        </w:rPr>
        <w:t>“LAS PARTES”</w:t>
      </w:r>
      <w:r w:rsidRPr="0058256C">
        <w:rPr>
          <w:rFonts w:ascii="Arial" w:eastAsia="Times New Roman" w:hAnsi="Arial" w:cs="Arial"/>
          <w:sz w:val="24"/>
          <w:szCs w:val="24"/>
          <w:lang w:val="es-ES" w:eastAsia="es-ES"/>
        </w:rPr>
        <w:t xml:space="preserve"> no tendrán responsabilidad civil por los daños y perjuicios que pudieran causarse como consecuencia del caso fortuito o fuerza mayor, particularmente por el paro de labores académicas o administrativas, en la inteligencia de que, una vez superados estos eventos, se reanudarán las actividades en la forma y términos que así determinen.</w:t>
      </w:r>
    </w:p>
    <w:p w:rsidR="00D26B28" w:rsidRPr="0058256C" w:rsidRDefault="00D26B28" w:rsidP="00D26B28">
      <w:pPr>
        <w:spacing w:after="0" w:line="240" w:lineRule="auto"/>
        <w:jc w:val="both"/>
        <w:rPr>
          <w:rFonts w:ascii="Arial" w:eastAsia="Times New Roman" w:hAnsi="Arial" w:cs="Arial"/>
          <w:sz w:val="24"/>
          <w:szCs w:val="24"/>
          <w:lang w:val="es-ES" w:eastAsia="es-ES"/>
        </w:rPr>
      </w:pPr>
    </w:p>
    <w:p w:rsidR="006B4222" w:rsidRPr="0058256C" w:rsidRDefault="006B4222" w:rsidP="00D26B28">
      <w:pPr>
        <w:spacing w:after="0" w:line="240" w:lineRule="auto"/>
        <w:jc w:val="both"/>
        <w:rPr>
          <w:rFonts w:ascii="Arial" w:eastAsia="Times New Roman" w:hAnsi="Arial" w:cs="Arial"/>
          <w:sz w:val="24"/>
          <w:szCs w:val="24"/>
          <w:lang w:val="es-ES" w:eastAsia="es-ES"/>
        </w:rPr>
      </w:pPr>
    </w:p>
    <w:p w:rsidR="00D26B28" w:rsidRPr="0058256C" w:rsidRDefault="00D26B28" w:rsidP="00D26B28">
      <w:pPr>
        <w:keepNext/>
        <w:spacing w:after="0" w:line="240" w:lineRule="auto"/>
        <w:jc w:val="both"/>
        <w:outlineLvl w:val="1"/>
        <w:rPr>
          <w:rFonts w:ascii="Arial" w:eastAsia="Times New Roman" w:hAnsi="Arial" w:cs="Arial"/>
          <w:b/>
          <w:sz w:val="24"/>
          <w:szCs w:val="24"/>
          <w:lang w:val="es-ES" w:eastAsia="es-ES"/>
        </w:rPr>
      </w:pPr>
      <w:r w:rsidRPr="0058256C">
        <w:rPr>
          <w:rFonts w:ascii="Arial" w:eastAsia="Times New Roman" w:hAnsi="Arial" w:cs="Arial"/>
          <w:b/>
          <w:sz w:val="24"/>
          <w:szCs w:val="24"/>
          <w:lang w:val="es-ES" w:eastAsia="es-ES"/>
        </w:rPr>
        <w:t xml:space="preserve">NOVENA. VIGENCIA </w:t>
      </w:r>
    </w:p>
    <w:p w:rsidR="00D26B28" w:rsidRPr="0058256C" w:rsidRDefault="00D26B28" w:rsidP="00D26B28">
      <w:pPr>
        <w:spacing w:after="0" w:line="240" w:lineRule="auto"/>
        <w:jc w:val="both"/>
        <w:rPr>
          <w:rFonts w:ascii="Arial" w:eastAsia="Times New Roman" w:hAnsi="Arial" w:cs="Arial"/>
          <w:sz w:val="24"/>
          <w:szCs w:val="24"/>
          <w:lang w:val="es-ES" w:eastAsia="es-ES"/>
        </w:rPr>
      </w:pPr>
    </w:p>
    <w:p w:rsidR="00D26B28" w:rsidRPr="0058256C" w:rsidRDefault="00D26B28" w:rsidP="00D26B28">
      <w:pPr>
        <w:spacing w:after="0" w:line="240" w:lineRule="auto"/>
        <w:jc w:val="both"/>
        <w:rPr>
          <w:rFonts w:ascii="Arial" w:eastAsia="Times New Roman" w:hAnsi="Arial" w:cs="Arial"/>
          <w:b/>
          <w:i/>
          <w:sz w:val="24"/>
          <w:szCs w:val="24"/>
          <w:lang w:val="es-ES" w:eastAsia="es-ES"/>
        </w:rPr>
      </w:pPr>
      <w:r w:rsidRPr="0058256C">
        <w:rPr>
          <w:rFonts w:ascii="Arial" w:eastAsia="Times New Roman" w:hAnsi="Arial" w:cs="Arial"/>
          <w:b/>
          <w:i/>
          <w:sz w:val="24"/>
          <w:szCs w:val="24"/>
          <w:lang w:val="es-ES" w:eastAsia="es-ES"/>
        </w:rPr>
        <w:t>(Se recomienda pactar una vigencia de máximo 5 años)</w:t>
      </w:r>
    </w:p>
    <w:p w:rsidR="003A113B" w:rsidRPr="0058256C" w:rsidRDefault="003A113B" w:rsidP="00D26B28">
      <w:pPr>
        <w:spacing w:after="0" w:line="240" w:lineRule="auto"/>
        <w:jc w:val="both"/>
        <w:rPr>
          <w:rFonts w:ascii="Arial" w:eastAsia="Times New Roman" w:hAnsi="Arial" w:cs="Arial"/>
          <w:b/>
          <w:i/>
          <w:sz w:val="24"/>
          <w:szCs w:val="24"/>
          <w:lang w:val="es-ES" w:eastAsia="es-ES"/>
        </w:rPr>
      </w:pPr>
    </w:p>
    <w:p w:rsidR="00D26B28" w:rsidRPr="0058256C" w:rsidRDefault="00D26B28" w:rsidP="00D26B28">
      <w:pPr>
        <w:spacing w:after="0" w:line="240" w:lineRule="auto"/>
        <w:jc w:val="both"/>
        <w:rPr>
          <w:rFonts w:ascii="Arial" w:eastAsia="Times New Roman" w:hAnsi="Arial" w:cs="Arial"/>
          <w:sz w:val="24"/>
          <w:szCs w:val="24"/>
          <w:lang w:val="es-ES" w:eastAsia="es-ES"/>
        </w:rPr>
      </w:pPr>
      <w:r w:rsidRPr="0058256C">
        <w:rPr>
          <w:rFonts w:ascii="Arial" w:eastAsia="Times New Roman" w:hAnsi="Arial" w:cs="Arial"/>
          <w:sz w:val="24"/>
          <w:szCs w:val="24"/>
          <w:lang w:val="es-ES" w:eastAsia="es-ES"/>
        </w:rPr>
        <w:t xml:space="preserve">El presente instrumento entrará en vigor a partir de la fecha de su firma y tendrá una duración de __________ y podrá ser prorrogado, previa evaluación de los resultados obtenidos, mediante la celebración de un Convenio de Prórroga entre </w:t>
      </w:r>
      <w:r w:rsidRPr="0058256C">
        <w:rPr>
          <w:rFonts w:ascii="Arial" w:eastAsia="Times New Roman" w:hAnsi="Arial" w:cs="Arial"/>
          <w:b/>
          <w:sz w:val="24"/>
          <w:szCs w:val="24"/>
          <w:lang w:val="es-ES" w:eastAsia="es-ES"/>
        </w:rPr>
        <w:t>“LAS PARTES”</w:t>
      </w:r>
      <w:r w:rsidRPr="0058256C">
        <w:rPr>
          <w:rFonts w:ascii="Arial" w:eastAsia="Times New Roman" w:hAnsi="Arial" w:cs="Arial"/>
          <w:sz w:val="24"/>
          <w:szCs w:val="24"/>
          <w:lang w:val="es-ES" w:eastAsia="es-ES"/>
        </w:rPr>
        <w:t>.</w:t>
      </w:r>
    </w:p>
    <w:p w:rsidR="00D26B28" w:rsidRPr="0058256C" w:rsidRDefault="00D26B28" w:rsidP="00D26B28">
      <w:pPr>
        <w:spacing w:after="0" w:line="240" w:lineRule="auto"/>
        <w:jc w:val="both"/>
        <w:rPr>
          <w:rFonts w:ascii="Arial" w:eastAsia="Times New Roman" w:hAnsi="Arial" w:cs="Arial"/>
          <w:sz w:val="24"/>
          <w:szCs w:val="24"/>
          <w:lang w:val="es-ES" w:eastAsia="es-ES"/>
        </w:rPr>
      </w:pPr>
    </w:p>
    <w:p w:rsidR="00D26B28" w:rsidRPr="0058256C" w:rsidRDefault="00D26B28" w:rsidP="00D26B28">
      <w:pPr>
        <w:spacing w:after="0" w:line="240" w:lineRule="auto"/>
        <w:jc w:val="both"/>
        <w:rPr>
          <w:rFonts w:ascii="Arial" w:eastAsia="Times New Roman" w:hAnsi="Arial" w:cs="Arial"/>
          <w:sz w:val="24"/>
          <w:szCs w:val="24"/>
          <w:lang w:val="es-ES" w:eastAsia="es-ES"/>
        </w:rPr>
      </w:pPr>
    </w:p>
    <w:p w:rsidR="00D26B28" w:rsidRPr="0058256C" w:rsidRDefault="00D26B28" w:rsidP="00D26B28">
      <w:pPr>
        <w:keepNext/>
        <w:spacing w:after="0" w:line="240" w:lineRule="auto"/>
        <w:jc w:val="both"/>
        <w:outlineLvl w:val="1"/>
        <w:rPr>
          <w:rFonts w:ascii="Arial" w:eastAsia="Times New Roman" w:hAnsi="Arial" w:cs="Arial"/>
          <w:b/>
          <w:sz w:val="24"/>
          <w:szCs w:val="24"/>
          <w:lang w:val="es-ES" w:eastAsia="es-ES"/>
        </w:rPr>
      </w:pPr>
      <w:r w:rsidRPr="0058256C">
        <w:rPr>
          <w:rFonts w:ascii="Arial" w:eastAsia="Times New Roman" w:hAnsi="Arial" w:cs="Arial"/>
          <w:b/>
          <w:sz w:val="24"/>
          <w:szCs w:val="24"/>
          <w:lang w:val="es-ES" w:eastAsia="es-ES"/>
        </w:rPr>
        <w:t xml:space="preserve">DÉCIMA. TERMINACIÓN ANTICIPADA </w:t>
      </w:r>
    </w:p>
    <w:p w:rsidR="00D26B28" w:rsidRPr="0058256C" w:rsidRDefault="00D26B28" w:rsidP="00D26B28">
      <w:pPr>
        <w:spacing w:after="0" w:line="240" w:lineRule="auto"/>
        <w:jc w:val="both"/>
        <w:rPr>
          <w:rFonts w:ascii="Arial" w:eastAsia="Times New Roman" w:hAnsi="Arial" w:cs="Arial"/>
          <w:sz w:val="24"/>
          <w:szCs w:val="24"/>
          <w:lang w:val="es-ES" w:eastAsia="es-ES"/>
        </w:rPr>
      </w:pPr>
    </w:p>
    <w:p w:rsidR="00D26B28" w:rsidRPr="0058256C" w:rsidRDefault="00D26B28" w:rsidP="00D26B28">
      <w:pPr>
        <w:pBdr>
          <w:top w:val="nil"/>
          <w:left w:val="nil"/>
          <w:bottom w:val="nil"/>
          <w:right w:val="nil"/>
          <w:between w:val="nil"/>
        </w:pBdr>
        <w:spacing w:after="0" w:line="240" w:lineRule="auto"/>
        <w:ind w:right="49"/>
        <w:jc w:val="both"/>
        <w:rPr>
          <w:rFonts w:ascii="Arial" w:eastAsia="Times New Roman" w:hAnsi="Arial" w:cs="Arial"/>
          <w:sz w:val="24"/>
          <w:szCs w:val="24"/>
          <w:lang w:val="es-ES" w:eastAsia="es-ES"/>
        </w:rPr>
      </w:pPr>
      <w:r w:rsidRPr="0058256C">
        <w:rPr>
          <w:rFonts w:ascii="Arial" w:eastAsia="Times New Roman" w:hAnsi="Arial" w:cs="Arial"/>
          <w:b/>
          <w:sz w:val="24"/>
          <w:szCs w:val="24"/>
          <w:lang w:val="es-ES" w:eastAsia="es-ES"/>
        </w:rPr>
        <w:t>“LAS PARTES”</w:t>
      </w:r>
      <w:r w:rsidRPr="0058256C">
        <w:rPr>
          <w:rFonts w:ascii="Arial" w:eastAsia="Times New Roman" w:hAnsi="Arial" w:cs="Arial"/>
          <w:sz w:val="24"/>
          <w:szCs w:val="24"/>
          <w:lang w:val="es-ES" w:eastAsia="es-ES"/>
        </w:rPr>
        <w:t xml:space="preserve"> podrán de mutuo acuerdo terminar de manera anticipada el presente Convenio, cuando así convenga a sus intereses. De llegarse a actualizar este supuesto, se deberá dar aviso por escrito a la contraparte con _________ días hábiles de anticipación, para formalizar el correspondiente Convenio de Terminación.</w:t>
      </w:r>
    </w:p>
    <w:p w:rsidR="00D26B28" w:rsidRPr="0058256C" w:rsidRDefault="00D26B28" w:rsidP="00D26B28">
      <w:pPr>
        <w:pBdr>
          <w:top w:val="nil"/>
          <w:left w:val="nil"/>
          <w:bottom w:val="nil"/>
          <w:right w:val="nil"/>
          <w:between w:val="nil"/>
        </w:pBdr>
        <w:spacing w:after="0" w:line="240" w:lineRule="auto"/>
        <w:ind w:right="49"/>
        <w:jc w:val="both"/>
        <w:rPr>
          <w:rFonts w:ascii="Arial" w:eastAsia="Times New Roman" w:hAnsi="Arial" w:cs="Arial"/>
          <w:sz w:val="24"/>
          <w:szCs w:val="24"/>
          <w:lang w:val="es-ES" w:eastAsia="es-ES"/>
        </w:rPr>
      </w:pPr>
    </w:p>
    <w:p w:rsidR="00D26B28" w:rsidRPr="0058256C" w:rsidRDefault="00D26B28" w:rsidP="00D26B28">
      <w:pPr>
        <w:pBdr>
          <w:top w:val="nil"/>
          <w:left w:val="nil"/>
          <w:bottom w:val="nil"/>
          <w:right w:val="nil"/>
          <w:between w:val="nil"/>
        </w:pBdr>
        <w:spacing w:after="0" w:line="240" w:lineRule="auto"/>
        <w:ind w:right="49"/>
        <w:jc w:val="both"/>
        <w:rPr>
          <w:rFonts w:ascii="Arial" w:eastAsia="Times New Roman" w:hAnsi="Arial" w:cs="Arial"/>
          <w:sz w:val="24"/>
          <w:szCs w:val="24"/>
          <w:lang w:val="es-ES" w:eastAsia="es-ES"/>
        </w:rPr>
      </w:pPr>
      <w:r w:rsidRPr="0058256C">
        <w:rPr>
          <w:rFonts w:ascii="Arial" w:eastAsia="Times New Roman" w:hAnsi="Arial" w:cs="Arial"/>
          <w:sz w:val="24"/>
          <w:szCs w:val="24"/>
          <w:lang w:val="es-ES" w:eastAsia="es-ES"/>
        </w:rPr>
        <w:t xml:space="preserve">En este caso, </w:t>
      </w:r>
      <w:r w:rsidRPr="0058256C">
        <w:rPr>
          <w:rFonts w:ascii="Arial" w:eastAsia="Times New Roman" w:hAnsi="Arial" w:cs="Arial"/>
          <w:b/>
          <w:sz w:val="24"/>
          <w:szCs w:val="24"/>
          <w:lang w:val="es-ES" w:eastAsia="es-ES"/>
        </w:rPr>
        <w:t>“LAS PARTES”</w:t>
      </w:r>
      <w:r w:rsidRPr="0058256C">
        <w:rPr>
          <w:rFonts w:ascii="Arial" w:eastAsia="Times New Roman" w:hAnsi="Arial" w:cs="Arial"/>
          <w:sz w:val="24"/>
          <w:szCs w:val="24"/>
          <w:lang w:val="es-ES" w:eastAsia="es-ES"/>
        </w:rPr>
        <w:t xml:space="preserve"> tomarán las medidas necesarias para evitar perjuicios tanto a ellas como a terceros, en el entendido de que deberán continuar hasta su conclusión las acciones ya iniciadas mediante la celebración de los Convenios Específicos de Colaboración</w:t>
      </w:r>
      <w:r w:rsidR="002A47EB" w:rsidRPr="0058256C">
        <w:rPr>
          <w:rFonts w:ascii="Arial" w:eastAsia="Times New Roman" w:hAnsi="Arial" w:cs="Arial"/>
          <w:sz w:val="24"/>
          <w:szCs w:val="24"/>
          <w:lang w:val="es-ES" w:eastAsia="es-ES"/>
        </w:rPr>
        <w:t>, salvo pacto en contrario</w:t>
      </w:r>
      <w:r w:rsidRPr="0058256C">
        <w:rPr>
          <w:rFonts w:ascii="Arial" w:eastAsia="Times New Roman" w:hAnsi="Arial" w:cs="Arial"/>
          <w:sz w:val="24"/>
          <w:szCs w:val="24"/>
          <w:lang w:val="es-ES" w:eastAsia="es-ES"/>
        </w:rPr>
        <w:t xml:space="preserve">. </w:t>
      </w:r>
    </w:p>
    <w:p w:rsidR="00D26B28" w:rsidRPr="0058256C" w:rsidRDefault="00D26B28" w:rsidP="00D26B28">
      <w:pPr>
        <w:spacing w:after="0" w:line="240" w:lineRule="auto"/>
        <w:jc w:val="both"/>
        <w:rPr>
          <w:rFonts w:ascii="Arial" w:eastAsia="Times New Roman" w:hAnsi="Arial" w:cs="Arial"/>
          <w:sz w:val="24"/>
          <w:szCs w:val="24"/>
          <w:lang w:val="es-ES" w:eastAsia="es-ES"/>
        </w:rPr>
      </w:pPr>
    </w:p>
    <w:p w:rsidR="00D26B28" w:rsidRPr="0058256C" w:rsidRDefault="00D26B28" w:rsidP="00D26B28">
      <w:pPr>
        <w:spacing w:after="0" w:line="240" w:lineRule="auto"/>
        <w:jc w:val="both"/>
        <w:rPr>
          <w:rFonts w:ascii="Arial" w:eastAsia="Times New Roman" w:hAnsi="Arial" w:cs="Arial"/>
          <w:sz w:val="24"/>
          <w:szCs w:val="24"/>
          <w:lang w:val="es-ES" w:eastAsia="es-ES"/>
        </w:rPr>
      </w:pPr>
    </w:p>
    <w:p w:rsidR="00D26B28" w:rsidRPr="0058256C" w:rsidRDefault="00D26B28" w:rsidP="00D26B28">
      <w:pPr>
        <w:keepNext/>
        <w:spacing w:after="0" w:line="240" w:lineRule="auto"/>
        <w:jc w:val="both"/>
        <w:outlineLvl w:val="1"/>
        <w:rPr>
          <w:rFonts w:ascii="Arial" w:eastAsia="Times New Roman" w:hAnsi="Arial" w:cs="Arial"/>
          <w:b/>
          <w:sz w:val="24"/>
          <w:szCs w:val="24"/>
          <w:lang w:val="es-ES" w:eastAsia="es-ES"/>
        </w:rPr>
      </w:pPr>
      <w:r w:rsidRPr="0058256C">
        <w:rPr>
          <w:rFonts w:ascii="Arial" w:eastAsia="Times New Roman" w:hAnsi="Arial" w:cs="Arial"/>
          <w:b/>
          <w:sz w:val="24"/>
          <w:szCs w:val="24"/>
          <w:lang w:val="es-ES" w:eastAsia="es-ES"/>
        </w:rPr>
        <w:t xml:space="preserve">DÉCIMA PRIMERA. MODIFICACIONES </w:t>
      </w:r>
    </w:p>
    <w:p w:rsidR="00D26B28" w:rsidRPr="0058256C" w:rsidRDefault="00D26B28" w:rsidP="00D26B28">
      <w:pPr>
        <w:spacing w:after="0" w:line="240" w:lineRule="auto"/>
        <w:jc w:val="both"/>
        <w:rPr>
          <w:rFonts w:ascii="Arial" w:eastAsia="Times New Roman" w:hAnsi="Arial" w:cs="Arial"/>
          <w:sz w:val="24"/>
          <w:szCs w:val="24"/>
          <w:lang w:val="es-ES" w:eastAsia="es-ES"/>
        </w:rPr>
      </w:pPr>
    </w:p>
    <w:p w:rsidR="00D26B28" w:rsidRPr="0058256C" w:rsidRDefault="00D26B28" w:rsidP="00D26B28">
      <w:pPr>
        <w:spacing w:after="0" w:line="240" w:lineRule="auto"/>
        <w:jc w:val="both"/>
        <w:rPr>
          <w:rFonts w:ascii="Arial" w:eastAsia="Times New Roman" w:hAnsi="Arial" w:cs="Arial"/>
          <w:sz w:val="24"/>
          <w:szCs w:val="24"/>
          <w:lang w:val="es-ES" w:eastAsia="es-ES"/>
        </w:rPr>
      </w:pPr>
      <w:r w:rsidRPr="0058256C">
        <w:rPr>
          <w:rFonts w:ascii="Arial" w:eastAsia="Times New Roman" w:hAnsi="Arial" w:cs="Arial"/>
          <w:sz w:val="24"/>
          <w:szCs w:val="24"/>
          <w:lang w:val="es-ES" w:eastAsia="es-ES"/>
        </w:rPr>
        <w:t xml:space="preserve">El presente Convenio podrá ser modificado por voluntad de </w:t>
      </w:r>
      <w:r w:rsidRPr="0058256C">
        <w:rPr>
          <w:rFonts w:ascii="Arial" w:eastAsia="Times New Roman" w:hAnsi="Arial" w:cs="Arial"/>
          <w:b/>
          <w:sz w:val="24"/>
          <w:szCs w:val="24"/>
          <w:lang w:val="es-ES" w:eastAsia="es-ES"/>
        </w:rPr>
        <w:t>“LAS PARTES”</w:t>
      </w:r>
      <w:r w:rsidRPr="0058256C">
        <w:rPr>
          <w:rFonts w:ascii="Arial" w:eastAsia="Times New Roman" w:hAnsi="Arial" w:cs="Arial"/>
          <w:sz w:val="24"/>
          <w:szCs w:val="24"/>
          <w:lang w:val="es-ES" w:eastAsia="es-ES"/>
        </w:rPr>
        <w:t xml:space="preserve">, mediante la firma del Convenio Modificatorio respectivo; dichas modificaciones obligarán a los signatarios a </w:t>
      </w:r>
      <w:r w:rsidR="002A47EB" w:rsidRPr="0058256C">
        <w:rPr>
          <w:rFonts w:ascii="Arial" w:eastAsia="Times New Roman" w:hAnsi="Arial" w:cs="Arial"/>
          <w:sz w:val="24"/>
          <w:szCs w:val="24"/>
          <w:lang w:val="es-ES" w:eastAsia="es-ES"/>
        </w:rPr>
        <w:t>partir de la fecha de su firma.</w:t>
      </w:r>
    </w:p>
    <w:p w:rsidR="00D26B28" w:rsidRPr="0058256C" w:rsidRDefault="00D26B28" w:rsidP="00D26B28">
      <w:pPr>
        <w:spacing w:after="0" w:line="240" w:lineRule="auto"/>
        <w:jc w:val="both"/>
        <w:rPr>
          <w:rFonts w:ascii="Arial" w:eastAsia="Times New Roman" w:hAnsi="Arial" w:cs="Arial"/>
          <w:sz w:val="24"/>
          <w:szCs w:val="24"/>
          <w:lang w:val="es-ES" w:eastAsia="es-ES"/>
        </w:rPr>
      </w:pPr>
    </w:p>
    <w:p w:rsidR="00D26B28" w:rsidRPr="0058256C" w:rsidRDefault="00D26B28" w:rsidP="00D26B28">
      <w:pPr>
        <w:spacing w:after="0" w:line="240" w:lineRule="auto"/>
        <w:jc w:val="both"/>
        <w:rPr>
          <w:rFonts w:ascii="Arial" w:eastAsia="Times New Roman" w:hAnsi="Arial" w:cs="Arial"/>
          <w:sz w:val="24"/>
          <w:szCs w:val="24"/>
          <w:lang w:val="es-ES" w:eastAsia="es-ES"/>
        </w:rPr>
      </w:pPr>
    </w:p>
    <w:p w:rsidR="00D26B28" w:rsidRPr="0058256C" w:rsidRDefault="00D26B28" w:rsidP="00D26B28">
      <w:pPr>
        <w:keepNext/>
        <w:spacing w:after="0" w:line="240" w:lineRule="auto"/>
        <w:jc w:val="both"/>
        <w:outlineLvl w:val="1"/>
        <w:rPr>
          <w:rFonts w:ascii="Arial" w:eastAsia="Times New Roman" w:hAnsi="Arial" w:cs="Arial"/>
          <w:b/>
          <w:sz w:val="24"/>
          <w:szCs w:val="24"/>
          <w:lang w:val="es-ES" w:eastAsia="es-ES"/>
        </w:rPr>
      </w:pPr>
      <w:r w:rsidRPr="0058256C">
        <w:rPr>
          <w:rFonts w:ascii="Arial" w:eastAsia="Times New Roman" w:hAnsi="Arial" w:cs="Arial"/>
          <w:b/>
          <w:sz w:val="24"/>
          <w:szCs w:val="24"/>
          <w:lang w:val="es-ES" w:eastAsia="es-ES"/>
        </w:rPr>
        <w:t>DÉCIMA SEGUNDA. INTERPRETACIÓN Y CUMPLIMIENTO</w:t>
      </w:r>
    </w:p>
    <w:p w:rsidR="00D26B28" w:rsidRPr="0058256C" w:rsidRDefault="00D26B28" w:rsidP="00D26B28">
      <w:pPr>
        <w:spacing w:after="0" w:line="240" w:lineRule="auto"/>
        <w:jc w:val="both"/>
        <w:rPr>
          <w:rFonts w:ascii="Arial" w:eastAsia="Times New Roman" w:hAnsi="Arial" w:cs="Arial"/>
          <w:sz w:val="24"/>
          <w:szCs w:val="24"/>
          <w:lang w:val="es-ES" w:eastAsia="es-ES"/>
        </w:rPr>
      </w:pPr>
    </w:p>
    <w:p w:rsidR="00D26B28" w:rsidRPr="0058256C" w:rsidRDefault="00D26B28" w:rsidP="00D26B28">
      <w:pPr>
        <w:spacing w:after="0" w:line="240" w:lineRule="auto"/>
        <w:jc w:val="both"/>
        <w:rPr>
          <w:rFonts w:ascii="Arial" w:eastAsia="Times New Roman" w:hAnsi="Arial" w:cs="Arial"/>
          <w:sz w:val="24"/>
          <w:szCs w:val="24"/>
          <w:lang w:val="es-ES" w:eastAsia="es-ES"/>
        </w:rPr>
      </w:pPr>
      <w:r w:rsidRPr="0058256C">
        <w:rPr>
          <w:rFonts w:ascii="Arial" w:eastAsia="Times New Roman" w:hAnsi="Arial" w:cs="Arial"/>
          <w:b/>
          <w:sz w:val="24"/>
          <w:szCs w:val="24"/>
          <w:lang w:val="es-ES" w:eastAsia="es-ES"/>
        </w:rPr>
        <w:lastRenderedPageBreak/>
        <w:t>“LAS PARTES”</w:t>
      </w:r>
      <w:r w:rsidRPr="0058256C">
        <w:rPr>
          <w:rFonts w:ascii="Arial" w:eastAsia="Times New Roman" w:hAnsi="Arial" w:cs="Arial"/>
          <w:sz w:val="24"/>
          <w:szCs w:val="24"/>
          <w:lang w:val="es-ES" w:eastAsia="es-ES"/>
        </w:rPr>
        <w:t xml:space="preserve"> convienen que el presente </w:t>
      </w:r>
      <w:r w:rsidR="0058256C" w:rsidRPr="0058256C">
        <w:rPr>
          <w:rFonts w:ascii="Arial" w:eastAsia="Times New Roman" w:hAnsi="Arial" w:cs="Arial"/>
          <w:sz w:val="24"/>
          <w:szCs w:val="24"/>
          <w:lang w:val="es-ES" w:eastAsia="es-ES"/>
        </w:rPr>
        <w:t>Convenio</w:t>
      </w:r>
      <w:r w:rsidRPr="0058256C">
        <w:rPr>
          <w:rFonts w:ascii="Arial" w:eastAsia="Times New Roman" w:hAnsi="Arial" w:cs="Arial"/>
          <w:sz w:val="24"/>
          <w:szCs w:val="24"/>
          <w:lang w:val="es-ES" w:eastAsia="es-ES"/>
        </w:rPr>
        <w:t xml:space="preserve"> es producto de la buena fe, por lo que toda controversia e interpretación que se derive del mismo, respecto de su operación, </w:t>
      </w:r>
      <w:r w:rsidR="00022186" w:rsidRPr="0058256C">
        <w:rPr>
          <w:rFonts w:ascii="Arial" w:eastAsia="Times New Roman" w:hAnsi="Arial" w:cs="Arial"/>
          <w:sz w:val="24"/>
          <w:szCs w:val="24"/>
          <w:lang w:val="es-ES" w:eastAsia="es-ES"/>
        </w:rPr>
        <w:t>ejecu</w:t>
      </w:r>
      <w:r w:rsidRPr="0058256C">
        <w:rPr>
          <w:rFonts w:ascii="Arial" w:eastAsia="Times New Roman" w:hAnsi="Arial" w:cs="Arial"/>
          <w:sz w:val="24"/>
          <w:szCs w:val="24"/>
          <w:lang w:val="es-ES" w:eastAsia="es-ES"/>
        </w:rPr>
        <w:t xml:space="preserve">ción y cumplimiento, será resuelta por </w:t>
      </w:r>
      <w:r w:rsidRPr="0058256C">
        <w:rPr>
          <w:rFonts w:ascii="Arial" w:eastAsia="Times New Roman" w:hAnsi="Arial" w:cs="Arial"/>
          <w:b/>
          <w:sz w:val="24"/>
          <w:szCs w:val="24"/>
          <w:lang w:val="es-ES" w:eastAsia="es-ES"/>
        </w:rPr>
        <w:t xml:space="preserve">“LAS PARTES” </w:t>
      </w:r>
      <w:r w:rsidRPr="0058256C">
        <w:rPr>
          <w:rFonts w:ascii="Arial" w:eastAsia="Times New Roman" w:hAnsi="Arial" w:cs="Arial"/>
          <w:sz w:val="24"/>
          <w:szCs w:val="24"/>
          <w:lang w:val="es-ES" w:eastAsia="es-ES"/>
        </w:rPr>
        <w:t xml:space="preserve">de común acuerdo. </w:t>
      </w:r>
    </w:p>
    <w:p w:rsidR="00D26B28" w:rsidRPr="0058256C" w:rsidRDefault="00D26B28" w:rsidP="00D26B28">
      <w:pPr>
        <w:spacing w:after="0" w:line="240" w:lineRule="auto"/>
        <w:jc w:val="both"/>
        <w:rPr>
          <w:rFonts w:ascii="Arial" w:eastAsia="Times New Roman" w:hAnsi="Arial" w:cs="Arial"/>
          <w:sz w:val="24"/>
          <w:szCs w:val="24"/>
          <w:lang w:val="es-ES" w:eastAsia="es-ES"/>
        </w:rPr>
      </w:pPr>
    </w:p>
    <w:p w:rsidR="003A113B" w:rsidRPr="0058256C" w:rsidRDefault="003A113B" w:rsidP="00D26B28">
      <w:pPr>
        <w:spacing w:after="0" w:line="240" w:lineRule="auto"/>
        <w:jc w:val="both"/>
        <w:rPr>
          <w:rFonts w:ascii="Arial" w:eastAsia="Times New Roman" w:hAnsi="Arial" w:cs="Arial"/>
          <w:sz w:val="24"/>
          <w:szCs w:val="24"/>
          <w:lang w:val="es-ES" w:eastAsia="es-ES"/>
        </w:rPr>
      </w:pPr>
    </w:p>
    <w:p w:rsidR="00D26B28" w:rsidRPr="0058256C" w:rsidRDefault="00D26B28" w:rsidP="00D26B28">
      <w:pPr>
        <w:spacing w:after="0" w:line="240" w:lineRule="auto"/>
        <w:jc w:val="both"/>
        <w:rPr>
          <w:rFonts w:ascii="Arial" w:eastAsia="Times New Roman" w:hAnsi="Arial" w:cs="Arial"/>
          <w:sz w:val="24"/>
          <w:szCs w:val="24"/>
          <w:lang w:val="es-ES" w:eastAsia="es-ES"/>
        </w:rPr>
      </w:pPr>
      <w:r w:rsidRPr="0058256C">
        <w:rPr>
          <w:rFonts w:ascii="Arial" w:eastAsia="Times New Roman" w:hAnsi="Arial" w:cs="Arial"/>
          <w:sz w:val="24"/>
          <w:szCs w:val="24"/>
          <w:lang w:val="es-ES" w:eastAsia="es-ES"/>
        </w:rPr>
        <w:t xml:space="preserve">Leído que fue el presente </w:t>
      </w:r>
      <w:r w:rsidR="0058256C" w:rsidRPr="0058256C">
        <w:rPr>
          <w:rFonts w:ascii="Arial" w:eastAsia="Times New Roman" w:hAnsi="Arial" w:cs="Arial"/>
          <w:sz w:val="24"/>
          <w:szCs w:val="24"/>
          <w:lang w:val="es-ES" w:eastAsia="es-ES"/>
        </w:rPr>
        <w:t>Convenio General de Colaboración</w:t>
      </w:r>
      <w:r w:rsidRPr="0058256C">
        <w:rPr>
          <w:rFonts w:ascii="Arial" w:eastAsia="Times New Roman" w:hAnsi="Arial" w:cs="Arial"/>
          <w:sz w:val="24"/>
          <w:szCs w:val="24"/>
          <w:lang w:val="es-ES" w:eastAsia="es-ES"/>
        </w:rPr>
        <w:t xml:space="preserve"> y enteradas </w:t>
      </w:r>
      <w:r w:rsidRPr="0058256C">
        <w:rPr>
          <w:rFonts w:ascii="Arial" w:eastAsia="Times New Roman" w:hAnsi="Arial" w:cs="Arial"/>
          <w:b/>
          <w:sz w:val="24"/>
          <w:szCs w:val="24"/>
          <w:lang w:val="es-ES" w:eastAsia="es-ES"/>
        </w:rPr>
        <w:t>“LAS PARTES”</w:t>
      </w:r>
      <w:r w:rsidRPr="0058256C">
        <w:rPr>
          <w:rFonts w:ascii="Arial" w:eastAsia="Times New Roman" w:hAnsi="Arial" w:cs="Arial"/>
          <w:sz w:val="24"/>
          <w:szCs w:val="24"/>
          <w:lang w:val="es-ES" w:eastAsia="es-ES"/>
        </w:rPr>
        <w:t xml:space="preserve"> de su contenido y alcances, lo firman por </w:t>
      </w:r>
      <w:r w:rsidR="002D3EBB">
        <w:rPr>
          <w:rFonts w:ascii="Arial" w:eastAsia="Times New Roman" w:hAnsi="Arial" w:cs="Arial"/>
          <w:sz w:val="24"/>
          <w:szCs w:val="24"/>
          <w:lang w:val="es-ES" w:eastAsia="es-ES"/>
        </w:rPr>
        <w:t>duplicado</w:t>
      </w:r>
      <w:r w:rsidRPr="0058256C">
        <w:rPr>
          <w:rFonts w:ascii="Arial" w:eastAsia="Times New Roman" w:hAnsi="Arial" w:cs="Arial"/>
          <w:sz w:val="24"/>
          <w:szCs w:val="24"/>
          <w:lang w:val="es-ES" w:eastAsia="es-ES"/>
        </w:rPr>
        <w:t xml:space="preserve">, en </w:t>
      </w:r>
      <w:bookmarkStart w:id="3" w:name="_GoBack"/>
      <w:r w:rsidR="002D3EBB">
        <w:rPr>
          <w:rFonts w:ascii="Arial" w:eastAsia="Times New Roman" w:hAnsi="Arial" w:cs="Arial"/>
          <w:sz w:val="24"/>
          <w:szCs w:val="24"/>
          <w:u w:val="single"/>
          <w:lang w:val="es-ES" w:eastAsia="es-ES"/>
        </w:rPr>
        <w:t>(lugar)</w:t>
      </w:r>
      <w:bookmarkEnd w:id="3"/>
      <w:r w:rsidRPr="0058256C">
        <w:rPr>
          <w:rFonts w:ascii="Arial" w:eastAsia="Times New Roman" w:hAnsi="Arial" w:cs="Arial"/>
          <w:sz w:val="24"/>
          <w:szCs w:val="24"/>
          <w:lang w:val="es-ES" w:eastAsia="es-ES"/>
        </w:rPr>
        <w:t xml:space="preserve">, a los __________ días del mes de __________ del año _______. </w:t>
      </w:r>
    </w:p>
    <w:p w:rsidR="00D26B28" w:rsidRPr="0058256C" w:rsidRDefault="00D26B28" w:rsidP="00D26B28">
      <w:pPr>
        <w:spacing w:after="0" w:line="240" w:lineRule="auto"/>
        <w:jc w:val="both"/>
        <w:rPr>
          <w:rFonts w:ascii="Arial" w:eastAsia="Times New Roman" w:hAnsi="Arial" w:cs="Arial"/>
          <w:sz w:val="24"/>
          <w:szCs w:val="24"/>
          <w:lang w:val="es-ES" w:eastAsia="es-ES"/>
        </w:rPr>
      </w:pPr>
    </w:p>
    <w:p w:rsidR="00D26B28" w:rsidRPr="0058256C" w:rsidRDefault="00D26B28" w:rsidP="00D26B28">
      <w:pPr>
        <w:spacing w:after="0" w:line="240" w:lineRule="auto"/>
        <w:jc w:val="both"/>
        <w:rPr>
          <w:rFonts w:ascii="Arial" w:eastAsia="Times New Roman" w:hAnsi="Arial" w:cs="Arial"/>
          <w:sz w:val="24"/>
          <w:szCs w:val="24"/>
          <w:lang w:val="es-ES" w:eastAsia="es-ES"/>
        </w:rPr>
      </w:pPr>
    </w:p>
    <w:tbl>
      <w:tblPr>
        <w:tblW w:w="0" w:type="auto"/>
        <w:tblLayout w:type="fixed"/>
        <w:tblCellMar>
          <w:left w:w="0" w:type="dxa"/>
          <w:right w:w="0" w:type="dxa"/>
        </w:tblCellMar>
        <w:tblLook w:val="0000" w:firstRow="0" w:lastRow="0" w:firstColumn="0" w:lastColumn="0" w:noHBand="0" w:noVBand="0"/>
      </w:tblPr>
      <w:tblGrid>
        <w:gridCol w:w="4875"/>
        <w:gridCol w:w="4875"/>
      </w:tblGrid>
      <w:tr w:rsidR="00D26B28" w:rsidRPr="0058256C" w:rsidTr="00727BD6">
        <w:tc>
          <w:tcPr>
            <w:tcW w:w="4875" w:type="dxa"/>
          </w:tcPr>
          <w:p w:rsidR="00D26B28" w:rsidRPr="0058256C" w:rsidRDefault="00D26B28" w:rsidP="00D26B28">
            <w:pPr>
              <w:keepNext/>
              <w:spacing w:after="0" w:line="240" w:lineRule="auto"/>
              <w:jc w:val="center"/>
              <w:outlineLvl w:val="0"/>
              <w:rPr>
                <w:rFonts w:ascii="Arial" w:eastAsia="Times New Roman" w:hAnsi="Arial" w:cs="Arial"/>
                <w:b/>
                <w:sz w:val="24"/>
                <w:szCs w:val="24"/>
                <w:lang w:val="es-ES" w:eastAsia="es-ES"/>
              </w:rPr>
            </w:pPr>
            <w:r w:rsidRPr="0058256C">
              <w:rPr>
                <w:rFonts w:ascii="Arial" w:eastAsia="Times New Roman" w:hAnsi="Arial" w:cs="Arial"/>
                <w:b/>
                <w:sz w:val="24"/>
                <w:szCs w:val="24"/>
                <w:lang w:val="es-ES" w:eastAsia="es-ES"/>
              </w:rPr>
              <w:t>POR “LA UNAM”</w:t>
            </w:r>
          </w:p>
        </w:tc>
        <w:tc>
          <w:tcPr>
            <w:tcW w:w="4875" w:type="dxa"/>
          </w:tcPr>
          <w:p w:rsidR="00D26B28" w:rsidRPr="0058256C" w:rsidRDefault="00D26B28" w:rsidP="00D26B28">
            <w:pPr>
              <w:keepNext/>
              <w:spacing w:after="0" w:line="240" w:lineRule="auto"/>
              <w:jc w:val="center"/>
              <w:outlineLvl w:val="0"/>
              <w:rPr>
                <w:rFonts w:ascii="Arial" w:eastAsia="Times New Roman" w:hAnsi="Arial" w:cs="Arial"/>
                <w:b/>
                <w:sz w:val="24"/>
                <w:szCs w:val="24"/>
                <w:lang w:val="es-ES" w:eastAsia="es-ES"/>
              </w:rPr>
            </w:pPr>
            <w:r w:rsidRPr="0058256C">
              <w:rPr>
                <w:rFonts w:ascii="Arial" w:eastAsia="Times New Roman" w:hAnsi="Arial" w:cs="Arial"/>
                <w:b/>
                <w:sz w:val="24"/>
                <w:szCs w:val="24"/>
                <w:lang w:val="es-ES" w:eastAsia="es-ES"/>
              </w:rPr>
              <w:t xml:space="preserve">POR </w:t>
            </w:r>
            <w:r w:rsidR="00220D30" w:rsidRPr="0058256C">
              <w:rPr>
                <w:rFonts w:ascii="Arial" w:hAnsi="Arial" w:cs="Arial"/>
                <w:b/>
                <w:i/>
                <w:sz w:val="24"/>
                <w:szCs w:val="24"/>
                <w:u w:val="single"/>
              </w:rPr>
              <w:t>“(La Contraparte)”</w:t>
            </w:r>
          </w:p>
        </w:tc>
      </w:tr>
      <w:tr w:rsidR="00D26B28" w:rsidRPr="0058256C" w:rsidTr="00727BD6">
        <w:tc>
          <w:tcPr>
            <w:tcW w:w="4875" w:type="dxa"/>
          </w:tcPr>
          <w:p w:rsidR="00D26B28" w:rsidRPr="0058256C" w:rsidRDefault="00D26B28" w:rsidP="00D26B28">
            <w:pPr>
              <w:spacing w:after="0" w:line="240" w:lineRule="auto"/>
              <w:jc w:val="center"/>
              <w:rPr>
                <w:rFonts w:ascii="Arial" w:eastAsia="Times New Roman" w:hAnsi="Arial" w:cs="Arial"/>
                <w:b/>
                <w:sz w:val="24"/>
                <w:szCs w:val="24"/>
                <w:lang w:val="es-ES" w:eastAsia="es-ES"/>
              </w:rPr>
            </w:pPr>
          </w:p>
          <w:p w:rsidR="00D26B28" w:rsidRPr="0058256C" w:rsidRDefault="00D26B28" w:rsidP="00D26B28">
            <w:pPr>
              <w:spacing w:after="0" w:line="240" w:lineRule="auto"/>
              <w:jc w:val="center"/>
              <w:rPr>
                <w:rFonts w:ascii="Arial" w:eastAsia="Times New Roman" w:hAnsi="Arial" w:cs="Arial"/>
                <w:b/>
                <w:sz w:val="24"/>
                <w:szCs w:val="24"/>
                <w:lang w:val="es-ES" w:eastAsia="es-ES"/>
              </w:rPr>
            </w:pPr>
          </w:p>
          <w:p w:rsidR="00D26B28" w:rsidRPr="0058256C" w:rsidRDefault="00D26B28" w:rsidP="00D26B28">
            <w:pPr>
              <w:spacing w:after="0" w:line="240" w:lineRule="auto"/>
              <w:jc w:val="center"/>
              <w:rPr>
                <w:rFonts w:ascii="Arial" w:eastAsia="Times New Roman" w:hAnsi="Arial" w:cs="Arial"/>
                <w:b/>
                <w:sz w:val="24"/>
                <w:szCs w:val="24"/>
                <w:lang w:val="es-ES" w:eastAsia="es-ES"/>
              </w:rPr>
            </w:pPr>
          </w:p>
          <w:p w:rsidR="00D26B28" w:rsidRPr="0058256C" w:rsidRDefault="00D26B28" w:rsidP="00D26B28">
            <w:pPr>
              <w:spacing w:after="0" w:line="240" w:lineRule="auto"/>
              <w:jc w:val="center"/>
              <w:rPr>
                <w:rFonts w:ascii="Arial" w:eastAsia="Times New Roman" w:hAnsi="Arial" w:cs="Arial"/>
                <w:b/>
                <w:sz w:val="24"/>
                <w:szCs w:val="24"/>
                <w:lang w:val="es-ES" w:eastAsia="es-ES"/>
              </w:rPr>
            </w:pPr>
          </w:p>
          <w:p w:rsidR="00D26B28" w:rsidRPr="0058256C" w:rsidRDefault="00D26B28" w:rsidP="00D26B28">
            <w:pPr>
              <w:spacing w:after="0" w:line="240" w:lineRule="auto"/>
              <w:jc w:val="center"/>
              <w:rPr>
                <w:rFonts w:ascii="Arial" w:eastAsia="Times New Roman" w:hAnsi="Arial" w:cs="Arial"/>
                <w:b/>
                <w:sz w:val="24"/>
                <w:szCs w:val="24"/>
                <w:lang w:val="es-ES" w:eastAsia="es-ES"/>
              </w:rPr>
            </w:pPr>
          </w:p>
          <w:p w:rsidR="00D26B28" w:rsidRPr="0058256C" w:rsidRDefault="001E6F60" w:rsidP="00D26B28">
            <w:pPr>
              <w:spacing w:after="0" w:line="240" w:lineRule="auto"/>
              <w:jc w:val="center"/>
              <w:rPr>
                <w:rFonts w:ascii="Arial" w:eastAsia="Times New Roman" w:hAnsi="Arial" w:cs="Arial"/>
                <w:b/>
                <w:sz w:val="24"/>
                <w:szCs w:val="24"/>
                <w:lang w:val="es-ES" w:eastAsia="es-ES"/>
              </w:rPr>
            </w:pPr>
            <w:r w:rsidRPr="0058256C">
              <w:rPr>
                <w:rFonts w:ascii="Arial" w:eastAsia="Times New Roman" w:hAnsi="Arial" w:cs="Arial"/>
                <w:b/>
                <w:i/>
                <w:sz w:val="24"/>
                <w:szCs w:val="24"/>
                <w:lang w:val="es-ES" w:eastAsia="es-ES"/>
              </w:rPr>
              <w:t>(</w:t>
            </w:r>
            <w:r w:rsidR="00ED277C" w:rsidRPr="0058256C">
              <w:rPr>
                <w:rFonts w:ascii="Arial" w:eastAsia="Times New Roman" w:hAnsi="Arial" w:cs="Arial"/>
                <w:b/>
                <w:i/>
                <w:sz w:val="24"/>
                <w:szCs w:val="24"/>
                <w:lang w:val="es-ES" w:eastAsia="es-ES"/>
              </w:rPr>
              <w:t>N</w:t>
            </w:r>
            <w:r w:rsidRPr="0058256C">
              <w:rPr>
                <w:rFonts w:ascii="Arial" w:eastAsia="Times New Roman" w:hAnsi="Arial" w:cs="Arial"/>
                <w:b/>
                <w:i/>
                <w:sz w:val="24"/>
                <w:szCs w:val="24"/>
                <w:lang w:val="es-ES" w:eastAsia="es-ES"/>
              </w:rPr>
              <w:t xml:space="preserve">ombre </w:t>
            </w:r>
            <w:r w:rsidR="00ED277C" w:rsidRPr="0058256C">
              <w:rPr>
                <w:rFonts w:ascii="Arial" w:eastAsia="Times New Roman" w:hAnsi="Arial" w:cs="Arial"/>
                <w:b/>
                <w:i/>
                <w:sz w:val="24"/>
                <w:szCs w:val="24"/>
                <w:lang w:val="es-ES" w:eastAsia="es-ES"/>
              </w:rPr>
              <w:t xml:space="preserve">y cargo </w:t>
            </w:r>
            <w:r w:rsidRPr="0058256C">
              <w:rPr>
                <w:rFonts w:ascii="Arial" w:eastAsia="Times New Roman" w:hAnsi="Arial" w:cs="Arial"/>
                <w:b/>
                <w:i/>
                <w:sz w:val="24"/>
                <w:szCs w:val="24"/>
                <w:lang w:val="es-ES" w:eastAsia="es-ES"/>
              </w:rPr>
              <w:t>de la persona que ocupe la rectoría)</w:t>
            </w:r>
          </w:p>
          <w:p w:rsidR="00D26B28" w:rsidRPr="0058256C" w:rsidRDefault="00D26B28" w:rsidP="00D26B28">
            <w:pPr>
              <w:spacing w:after="0" w:line="240" w:lineRule="auto"/>
              <w:jc w:val="center"/>
              <w:rPr>
                <w:rFonts w:ascii="Arial" w:eastAsia="Times New Roman" w:hAnsi="Arial" w:cs="Arial"/>
                <w:b/>
                <w:sz w:val="24"/>
                <w:szCs w:val="24"/>
                <w:lang w:val="es-ES" w:eastAsia="es-ES"/>
              </w:rPr>
            </w:pPr>
          </w:p>
        </w:tc>
        <w:tc>
          <w:tcPr>
            <w:tcW w:w="4875" w:type="dxa"/>
          </w:tcPr>
          <w:p w:rsidR="00D26B28" w:rsidRPr="0058256C" w:rsidRDefault="00D26B28" w:rsidP="00D26B28">
            <w:pPr>
              <w:spacing w:after="0" w:line="240" w:lineRule="auto"/>
              <w:jc w:val="center"/>
              <w:rPr>
                <w:rFonts w:ascii="Arial" w:eastAsia="Times New Roman" w:hAnsi="Arial" w:cs="Arial"/>
                <w:sz w:val="24"/>
                <w:szCs w:val="24"/>
                <w:lang w:val="es-ES" w:eastAsia="es-ES"/>
              </w:rPr>
            </w:pPr>
          </w:p>
          <w:p w:rsidR="00D26B28" w:rsidRPr="0058256C" w:rsidRDefault="00D26B28" w:rsidP="00D26B28">
            <w:pPr>
              <w:spacing w:after="0" w:line="240" w:lineRule="auto"/>
              <w:jc w:val="center"/>
              <w:rPr>
                <w:rFonts w:ascii="Arial" w:eastAsia="Times New Roman" w:hAnsi="Arial" w:cs="Arial"/>
                <w:sz w:val="24"/>
                <w:szCs w:val="24"/>
                <w:lang w:val="es-ES" w:eastAsia="es-ES"/>
              </w:rPr>
            </w:pPr>
          </w:p>
          <w:p w:rsidR="00D26B28" w:rsidRPr="0058256C" w:rsidRDefault="00D26B28" w:rsidP="00D26B28">
            <w:pPr>
              <w:spacing w:after="0" w:line="240" w:lineRule="auto"/>
              <w:jc w:val="center"/>
              <w:rPr>
                <w:rFonts w:ascii="Arial" w:eastAsia="Times New Roman" w:hAnsi="Arial" w:cs="Arial"/>
                <w:sz w:val="24"/>
                <w:szCs w:val="24"/>
                <w:lang w:val="es-ES" w:eastAsia="es-ES"/>
              </w:rPr>
            </w:pPr>
          </w:p>
          <w:p w:rsidR="00D26B28" w:rsidRPr="0058256C" w:rsidRDefault="00D26B28" w:rsidP="00D26B28">
            <w:pPr>
              <w:spacing w:after="0" w:line="240" w:lineRule="auto"/>
              <w:jc w:val="center"/>
              <w:rPr>
                <w:rFonts w:ascii="Arial" w:eastAsia="Times New Roman" w:hAnsi="Arial" w:cs="Arial"/>
                <w:sz w:val="24"/>
                <w:szCs w:val="24"/>
                <w:lang w:val="es-ES" w:eastAsia="es-ES"/>
              </w:rPr>
            </w:pPr>
          </w:p>
          <w:p w:rsidR="00D26B28" w:rsidRPr="0058256C" w:rsidRDefault="00D26B28" w:rsidP="00D26B28">
            <w:pPr>
              <w:spacing w:after="0" w:line="240" w:lineRule="auto"/>
              <w:jc w:val="center"/>
              <w:rPr>
                <w:rFonts w:ascii="Arial" w:eastAsia="Times New Roman" w:hAnsi="Arial" w:cs="Arial"/>
                <w:sz w:val="24"/>
                <w:szCs w:val="24"/>
                <w:lang w:val="es-ES" w:eastAsia="es-ES"/>
              </w:rPr>
            </w:pPr>
          </w:p>
          <w:p w:rsidR="00D26B28" w:rsidRPr="0058256C" w:rsidRDefault="001522B6" w:rsidP="00D26B28">
            <w:pPr>
              <w:spacing w:after="0" w:line="240" w:lineRule="auto"/>
              <w:jc w:val="center"/>
              <w:rPr>
                <w:rFonts w:ascii="Arial" w:eastAsia="Times New Roman" w:hAnsi="Arial" w:cs="Arial"/>
                <w:sz w:val="24"/>
                <w:szCs w:val="24"/>
                <w:lang w:val="es-ES" w:eastAsia="es-ES"/>
              </w:rPr>
            </w:pPr>
            <w:r w:rsidRPr="0058256C">
              <w:rPr>
                <w:rFonts w:ascii="Arial" w:hAnsi="Arial" w:cs="Arial"/>
                <w:b/>
                <w:i/>
                <w:sz w:val="24"/>
                <w:szCs w:val="24"/>
              </w:rPr>
              <w:t>(Nombre y Cargo de la persona signante, que aparece en el proemio</w:t>
            </w:r>
            <w:r w:rsidR="0058256C" w:rsidRPr="0058256C">
              <w:rPr>
                <w:rFonts w:ascii="Arial" w:hAnsi="Arial" w:cs="Arial"/>
                <w:b/>
                <w:i/>
                <w:sz w:val="24"/>
                <w:szCs w:val="24"/>
              </w:rPr>
              <w:t xml:space="preserve"> y declaraciones</w:t>
            </w:r>
            <w:r w:rsidRPr="0058256C">
              <w:rPr>
                <w:rFonts w:ascii="Arial" w:hAnsi="Arial" w:cs="Arial"/>
                <w:b/>
                <w:i/>
                <w:sz w:val="24"/>
                <w:szCs w:val="24"/>
              </w:rPr>
              <w:t>)</w:t>
            </w:r>
          </w:p>
        </w:tc>
      </w:tr>
    </w:tbl>
    <w:p w:rsidR="00D26B28" w:rsidRPr="0058256C" w:rsidRDefault="00D26B28" w:rsidP="00D26B28">
      <w:pPr>
        <w:spacing w:after="0" w:line="240" w:lineRule="auto"/>
        <w:jc w:val="both"/>
        <w:rPr>
          <w:rFonts w:ascii="Arial" w:eastAsia="Times New Roman" w:hAnsi="Arial" w:cs="Arial"/>
          <w:sz w:val="24"/>
          <w:szCs w:val="24"/>
          <w:lang w:val="es-ES" w:eastAsia="es-ES"/>
        </w:rPr>
      </w:pPr>
    </w:p>
    <w:p w:rsidR="00D26B28" w:rsidRPr="0058256C" w:rsidRDefault="00D26B28" w:rsidP="00D26B28">
      <w:pPr>
        <w:spacing w:after="0" w:line="240" w:lineRule="auto"/>
        <w:jc w:val="both"/>
        <w:rPr>
          <w:rFonts w:ascii="Arial" w:eastAsia="Times New Roman" w:hAnsi="Arial" w:cs="Arial"/>
          <w:sz w:val="24"/>
          <w:szCs w:val="24"/>
          <w:lang w:val="es-ES" w:eastAsia="es-ES"/>
        </w:rPr>
      </w:pPr>
    </w:p>
    <w:p w:rsidR="00C8135D" w:rsidRPr="0058256C" w:rsidRDefault="00C8135D" w:rsidP="00C8135D">
      <w:pPr>
        <w:spacing w:after="0" w:line="240" w:lineRule="auto"/>
        <w:jc w:val="both"/>
        <w:rPr>
          <w:rFonts w:ascii="Arial" w:eastAsia="Times New Roman" w:hAnsi="Arial" w:cs="Arial"/>
          <w:i/>
          <w:sz w:val="24"/>
          <w:szCs w:val="24"/>
          <w:lang w:val="es-ES" w:eastAsia="es-ES"/>
        </w:rPr>
      </w:pPr>
      <w:r w:rsidRPr="0058256C">
        <w:rPr>
          <w:rFonts w:ascii="Arial" w:eastAsia="Times New Roman" w:hAnsi="Arial" w:cs="Arial"/>
          <w:b/>
          <w:i/>
          <w:sz w:val="24"/>
          <w:szCs w:val="24"/>
          <w:lang w:val="es-ES" w:eastAsia="es-ES"/>
        </w:rPr>
        <w:t xml:space="preserve">(Se recomienda que este instrumento se suscriba preferentemente en español, en caso que se requiera de otro idioma, será necesario acompañarlo para efectos del dictamen jurídico de procedencia de una versión en español) </w:t>
      </w:r>
      <w:r w:rsidRPr="0058256C">
        <w:rPr>
          <w:rFonts w:ascii="Arial" w:eastAsia="Times New Roman" w:hAnsi="Arial" w:cs="Arial"/>
          <w:i/>
          <w:color w:val="00B050"/>
          <w:sz w:val="24"/>
          <w:szCs w:val="24"/>
          <w:lang w:val="es-ES" w:eastAsia="es-ES"/>
        </w:rPr>
        <w:t xml:space="preserve">De conformidad al último párrafo del punto Décimo Quinto del Acuerdo que </w:t>
      </w:r>
      <w:r w:rsidR="0058256C" w:rsidRPr="0058256C">
        <w:rPr>
          <w:rFonts w:ascii="Arial" w:eastAsia="Times New Roman" w:hAnsi="Arial" w:cs="Arial"/>
          <w:i/>
          <w:color w:val="00B050"/>
          <w:sz w:val="24"/>
          <w:szCs w:val="24"/>
          <w:lang w:val="es-ES" w:eastAsia="es-ES"/>
        </w:rPr>
        <w:t xml:space="preserve">Establece </w:t>
      </w:r>
      <w:r w:rsidRPr="0058256C">
        <w:rPr>
          <w:rFonts w:ascii="Arial" w:eastAsia="Times New Roman" w:hAnsi="Arial" w:cs="Arial"/>
          <w:i/>
          <w:color w:val="00B050"/>
          <w:sz w:val="24"/>
          <w:szCs w:val="24"/>
          <w:lang w:val="es-ES" w:eastAsia="es-ES"/>
        </w:rPr>
        <w:t xml:space="preserve">las </w:t>
      </w:r>
      <w:r w:rsidR="0058256C" w:rsidRPr="0058256C">
        <w:rPr>
          <w:rFonts w:ascii="Arial" w:eastAsia="Times New Roman" w:hAnsi="Arial" w:cs="Arial"/>
          <w:i/>
          <w:color w:val="00B050"/>
          <w:sz w:val="24"/>
          <w:szCs w:val="24"/>
          <w:lang w:val="es-ES" w:eastAsia="es-ES"/>
        </w:rPr>
        <w:t xml:space="preserve">Normas </w:t>
      </w:r>
      <w:r w:rsidRPr="0058256C">
        <w:rPr>
          <w:rFonts w:ascii="Arial" w:eastAsia="Times New Roman" w:hAnsi="Arial" w:cs="Arial"/>
          <w:i/>
          <w:color w:val="00B050"/>
          <w:sz w:val="24"/>
          <w:szCs w:val="24"/>
          <w:lang w:val="es-ES" w:eastAsia="es-ES"/>
        </w:rPr>
        <w:t xml:space="preserve">y </w:t>
      </w:r>
      <w:r w:rsidR="0058256C" w:rsidRPr="0058256C">
        <w:rPr>
          <w:rFonts w:ascii="Arial" w:eastAsia="Times New Roman" w:hAnsi="Arial" w:cs="Arial"/>
          <w:i/>
          <w:color w:val="00B050"/>
          <w:sz w:val="24"/>
          <w:szCs w:val="24"/>
          <w:lang w:val="es-ES" w:eastAsia="es-ES"/>
        </w:rPr>
        <w:t xml:space="preserve">Facultades </w:t>
      </w:r>
      <w:r w:rsidRPr="0058256C">
        <w:rPr>
          <w:rFonts w:ascii="Arial" w:eastAsia="Times New Roman" w:hAnsi="Arial" w:cs="Arial"/>
          <w:i/>
          <w:color w:val="00B050"/>
          <w:sz w:val="24"/>
          <w:szCs w:val="24"/>
          <w:lang w:val="es-ES" w:eastAsia="es-ES"/>
        </w:rPr>
        <w:t xml:space="preserve">para la </w:t>
      </w:r>
      <w:r w:rsidR="0058256C" w:rsidRPr="0058256C">
        <w:rPr>
          <w:rFonts w:ascii="Arial" w:eastAsia="Times New Roman" w:hAnsi="Arial" w:cs="Arial"/>
          <w:i/>
          <w:color w:val="00B050"/>
          <w:sz w:val="24"/>
          <w:szCs w:val="24"/>
          <w:lang w:val="es-ES" w:eastAsia="es-ES"/>
        </w:rPr>
        <w:t>Suscripción</w:t>
      </w:r>
      <w:r w:rsidRPr="0058256C">
        <w:rPr>
          <w:rFonts w:ascii="Arial" w:eastAsia="Times New Roman" w:hAnsi="Arial" w:cs="Arial"/>
          <w:i/>
          <w:color w:val="00B050"/>
          <w:sz w:val="24"/>
          <w:szCs w:val="24"/>
          <w:lang w:val="es-ES" w:eastAsia="es-ES"/>
        </w:rPr>
        <w:t xml:space="preserve">, </w:t>
      </w:r>
      <w:r w:rsidR="0058256C" w:rsidRPr="0058256C">
        <w:rPr>
          <w:rFonts w:ascii="Arial" w:eastAsia="Times New Roman" w:hAnsi="Arial" w:cs="Arial"/>
          <w:i/>
          <w:color w:val="00B050"/>
          <w:sz w:val="24"/>
          <w:szCs w:val="24"/>
          <w:lang w:val="es-ES" w:eastAsia="es-ES"/>
        </w:rPr>
        <w:t xml:space="preserve">Registro </w:t>
      </w:r>
      <w:r w:rsidRPr="0058256C">
        <w:rPr>
          <w:rFonts w:ascii="Arial" w:eastAsia="Times New Roman" w:hAnsi="Arial" w:cs="Arial"/>
          <w:i/>
          <w:color w:val="00B050"/>
          <w:sz w:val="24"/>
          <w:szCs w:val="24"/>
          <w:lang w:val="es-ES" w:eastAsia="es-ES"/>
        </w:rPr>
        <w:t xml:space="preserve">y </w:t>
      </w:r>
      <w:r w:rsidR="0058256C" w:rsidRPr="0058256C">
        <w:rPr>
          <w:rFonts w:ascii="Arial" w:eastAsia="Times New Roman" w:hAnsi="Arial" w:cs="Arial"/>
          <w:i/>
          <w:color w:val="00B050"/>
          <w:sz w:val="24"/>
          <w:szCs w:val="24"/>
          <w:lang w:val="es-ES" w:eastAsia="es-ES"/>
        </w:rPr>
        <w:t xml:space="preserve">Depósito </w:t>
      </w:r>
      <w:r w:rsidRPr="0058256C">
        <w:rPr>
          <w:rFonts w:ascii="Arial" w:eastAsia="Times New Roman" w:hAnsi="Arial" w:cs="Arial"/>
          <w:i/>
          <w:color w:val="00B050"/>
          <w:sz w:val="24"/>
          <w:szCs w:val="24"/>
          <w:lang w:val="es-ES" w:eastAsia="es-ES"/>
        </w:rPr>
        <w:t xml:space="preserve">de los </w:t>
      </w:r>
      <w:r w:rsidR="0058256C" w:rsidRPr="0058256C">
        <w:rPr>
          <w:rFonts w:ascii="Arial" w:eastAsia="Times New Roman" w:hAnsi="Arial" w:cs="Arial"/>
          <w:i/>
          <w:color w:val="00B050"/>
          <w:sz w:val="24"/>
          <w:szCs w:val="24"/>
          <w:lang w:val="es-ES" w:eastAsia="es-ES"/>
        </w:rPr>
        <w:t xml:space="preserve">Instrumentos Consensuales </w:t>
      </w:r>
      <w:r w:rsidRPr="0058256C">
        <w:rPr>
          <w:rFonts w:ascii="Arial" w:eastAsia="Times New Roman" w:hAnsi="Arial" w:cs="Arial"/>
          <w:i/>
          <w:color w:val="00B050"/>
          <w:sz w:val="24"/>
          <w:szCs w:val="24"/>
          <w:lang w:val="es-ES" w:eastAsia="es-ES"/>
        </w:rPr>
        <w:t xml:space="preserve">en los que la Universidad Nacional Autónoma de México sea </w:t>
      </w:r>
      <w:r w:rsidR="0058256C" w:rsidRPr="0058256C">
        <w:rPr>
          <w:rFonts w:ascii="Arial" w:eastAsia="Times New Roman" w:hAnsi="Arial" w:cs="Arial"/>
          <w:i/>
          <w:color w:val="00B050"/>
          <w:sz w:val="24"/>
          <w:szCs w:val="24"/>
          <w:lang w:val="es-ES" w:eastAsia="es-ES"/>
        </w:rPr>
        <w:t>Parte.</w:t>
      </w:r>
    </w:p>
    <w:p w:rsidR="00C8135D" w:rsidRPr="0058256C" w:rsidRDefault="00C8135D" w:rsidP="00C8135D">
      <w:pPr>
        <w:spacing w:after="0" w:line="240" w:lineRule="auto"/>
        <w:rPr>
          <w:rFonts w:ascii="Arial" w:eastAsia="Times New Roman" w:hAnsi="Arial" w:cs="Arial"/>
          <w:sz w:val="24"/>
          <w:szCs w:val="24"/>
          <w:lang w:val="es-ES" w:eastAsia="es-ES"/>
        </w:rPr>
      </w:pPr>
    </w:p>
    <w:p w:rsidR="00D26B28" w:rsidRPr="0058256C" w:rsidRDefault="00D26B28" w:rsidP="00D26B28">
      <w:pPr>
        <w:spacing w:after="0" w:line="240" w:lineRule="auto"/>
        <w:jc w:val="both"/>
        <w:rPr>
          <w:rFonts w:ascii="Arial" w:eastAsia="Times New Roman" w:hAnsi="Arial" w:cs="Arial"/>
          <w:sz w:val="24"/>
          <w:szCs w:val="24"/>
          <w:lang w:val="es-ES" w:eastAsia="es-ES"/>
        </w:rPr>
      </w:pPr>
    </w:p>
    <w:p w:rsidR="00EB4D6E" w:rsidRPr="0058256C" w:rsidRDefault="00EB4D6E">
      <w:pPr>
        <w:rPr>
          <w:rFonts w:ascii="Arial" w:hAnsi="Arial" w:cs="Arial"/>
          <w:sz w:val="24"/>
          <w:szCs w:val="24"/>
          <w:lang w:val="es-ES"/>
        </w:rPr>
      </w:pPr>
    </w:p>
    <w:sectPr w:rsidR="00EB4D6E" w:rsidRPr="0058256C" w:rsidSect="006B4222">
      <w:headerReference w:type="default" r:id="rId7"/>
      <w:footerReference w:type="default" r:id="rId8"/>
      <w:pgSz w:w="12240" w:h="15840"/>
      <w:pgMar w:top="2229" w:right="1319" w:bottom="1418" w:left="13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44B2" w:rsidRDefault="001744B2" w:rsidP="003E2EDE">
      <w:pPr>
        <w:spacing w:after="0" w:line="240" w:lineRule="auto"/>
      </w:pPr>
      <w:r>
        <w:separator/>
      </w:r>
    </w:p>
  </w:endnote>
  <w:endnote w:type="continuationSeparator" w:id="0">
    <w:p w:rsidR="001744B2" w:rsidRDefault="001744B2" w:rsidP="003E2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0158362"/>
      <w:docPartObj>
        <w:docPartGallery w:val="Page Numbers (Bottom of Page)"/>
        <w:docPartUnique/>
      </w:docPartObj>
    </w:sdtPr>
    <w:sdtEndPr>
      <w:rPr>
        <w:rFonts w:ascii="Arial" w:hAnsi="Arial" w:cs="Arial"/>
        <w:sz w:val="20"/>
        <w:szCs w:val="20"/>
      </w:rPr>
    </w:sdtEndPr>
    <w:sdtContent>
      <w:p w:rsidR="003E2EDE" w:rsidRPr="003E2EDE" w:rsidRDefault="003E2EDE">
        <w:pPr>
          <w:pStyle w:val="Piedepgina"/>
          <w:jc w:val="right"/>
          <w:rPr>
            <w:rFonts w:ascii="Arial" w:hAnsi="Arial" w:cs="Arial"/>
            <w:sz w:val="20"/>
            <w:szCs w:val="20"/>
          </w:rPr>
        </w:pPr>
        <w:r w:rsidRPr="003E2EDE">
          <w:rPr>
            <w:rFonts w:ascii="Arial" w:hAnsi="Arial" w:cs="Arial"/>
            <w:sz w:val="20"/>
            <w:szCs w:val="20"/>
          </w:rPr>
          <w:fldChar w:fldCharType="begin"/>
        </w:r>
        <w:r w:rsidRPr="003E2EDE">
          <w:rPr>
            <w:rFonts w:ascii="Arial" w:hAnsi="Arial" w:cs="Arial"/>
            <w:sz w:val="20"/>
            <w:szCs w:val="20"/>
          </w:rPr>
          <w:instrText>PAGE   \* MERGEFORMAT</w:instrText>
        </w:r>
        <w:r w:rsidRPr="003E2EDE">
          <w:rPr>
            <w:rFonts w:ascii="Arial" w:hAnsi="Arial" w:cs="Arial"/>
            <w:sz w:val="20"/>
            <w:szCs w:val="20"/>
          </w:rPr>
          <w:fldChar w:fldCharType="separate"/>
        </w:r>
        <w:r w:rsidR="00A615A9" w:rsidRPr="00A615A9">
          <w:rPr>
            <w:rFonts w:ascii="Arial" w:hAnsi="Arial" w:cs="Arial"/>
            <w:noProof/>
            <w:sz w:val="20"/>
            <w:szCs w:val="20"/>
            <w:lang w:val="es-ES"/>
          </w:rPr>
          <w:t>6</w:t>
        </w:r>
        <w:r w:rsidRPr="003E2EDE">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44B2" w:rsidRDefault="001744B2" w:rsidP="003E2EDE">
      <w:pPr>
        <w:spacing w:after="0" w:line="240" w:lineRule="auto"/>
      </w:pPr>
      <w:r>
        <w:separator/>
      </w:r>
    </w:p>
  </w:footnote>
  <w:footnote w:type="continuationSeparator" w:id="0">
    <w:p w:rsidR="001744B2" w:rsidRDefault="001744B2" w:rsidP="003E2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222" w:rsidRDefault="006B4222">
    <w:pPr>
      <w:pStyle w:val="Encabezado"/>
    </w:pPr>
    <w:r>
      <w:rPr>
        <w:noProof/>
        <w:lang w:eastAsia="es-MX"/>
      </w:rPr>
      <w:drawing>
        <wp:anchor distT="0" distB="0" distL="114300" distR="114300" simplePos="0" relativeHeight="251658240" behindDoc="1" locked="0" layoutInCell="1" allowOverlap="1" wp14:anchorId="37E20D8E" wp14:editId="762EDF84">
          <wp:simplePos x="0" y="0"/>
          <wp:positionH relativeFrom="column">
            <wp:posOffset>0</wp:posOffset>
          </wp:positionH>
          <wp:positionV relativeFrom="paragraph">
            <wp:posOffset>-635</wp:posOffset>
          </wp:positionV>
          <wp:extent cx="894715" cy="894715"/>
          <wp:effectExtent l="0" t="0" r="635" b="635"/>
          <wp:wrapNone/>
          <wp:docPr id="1" name="Imagen 1"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n relacionad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4715" cy="8947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4222" w:rsidRDefault="006B4222">
    <w:pPr>
      <w:pStyle w:val="Encabezado"/>
    </w:pPr>
  </w:p>
  <w:p w:rsidR="006B4222" w:rsidRPr="006B4222" w:rsidRDefault="006B4222">
    <w:pPr>
      <w:pStyle w:val="Encabezado"/>
      <w:rPr>
        <w:b/>
      </w:rPr>
    </w:pPr>
    <w:r>
      <w:t xml:space="preserve">                                                   </w:t>
    </w:r>
    <w:r w:rsidR="00AC59AC">
      <w:rPr>
        <w:b/>
      </w:rPr>
      <w:t xml:space="preserve">                                    </w:t>
    </w:r>
    <w:r>
      <w:rPr>
        <w:b/>
      </w:rPr>
      <w:t xml:space="preserve">                                                            [logo de la contraparte]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FD131D"/>
    <w:multiLevelType w:val="singleLevel"/>
    <w:tmpl w:val="0C0A000F"/>
    <w:lvl w:ilvl="0">
      <w:start w:val="1"/>
      <w:numFmt w:val="decimal"/>
      <w:lvlText w:val="%1."/>
      <w:lvlJc w:val="left"/>
      <w:pPr>
        <w:ind w:left="360" w:hanging="360"/>
      </w:pPr>
      <w:rPr>
        <w:rFonts w:hint="default"/>
      </w:rPr>
    </w:lvl>
  </w:abstractNum>
  <w:abstractNum w:abstractNumId="1" w15:restartNumberingAfterBreak="0">
    <w:nsid w:val="414E0609"/>
    <w:multiLevelType w:val="singleLevel"/>
    <w:tmpl w:val="0C0A000F"/>
    <w:lvl w:ilvl="0">
      <w:start w:val="1"/>
      <w:numFmt w:val="decimal"/>
      <w:lvlText w:val="%1."/>
      <w:lvlJc w:val="left"/>
      <w:pPr>
        <w:tabs>
          <w:tab w:val="num" w:pos="360"/>
        </w:tabs>
        <w:ind w:left="360" w:hanging="360"/>
      </w:pPr>
      <w:rPr>
        <w:rFonts w:hint="default"/>
      </w:rPr>
    </w:lvl>
  </w:abstractNum>
  <w:abstractNum w:abstractNumId="2" w15:restartNumberingAfterBreak="0">
    <w:nsid w:val="44121BD7"/>
    <w:multiLevelType w:val="singleLevel"/>
    <w:tmpl w:val="0C0A0013"/>
    <w:lvl w:ilvl="0">
      <w:start w:val="1"/>
      <w:numFmt w:val="upperRoman"/>
      <w:lvlText w:val="%1."/>
      <w:lvlJc w:val="left"/>
      <w:pPr>
        <w:tabs>
          <w:tab w:val="num" w:pos="720"/>
        </w:tabs>
        <w:ind w:left="720" w:hanging="720"/>
      </w:pPr>
      <w:rPr>
        <w:rFonts w:hint="default"/>
      </w:rPr>
    </w:lvl>
  </w:abstractNum>
  <w:abstractNum w:abstractNumId="3" w15:restartNumberingAfterBreak="0">
    <w:nsid w:val="4C726E21"/>
    <w:multiLevelType w:val="singleLevel"/>
    <w:tmpl w:val="0C0A000F"/>
    <w:lvl w:ilvl="0">
      <w:start w:val="1"/>
      <w:numFmt w:val="decimal"/>
      <w:lvlText w:val="%1."/>
      <w:lvlJc w:val="left"/>
      <w:pPr>
        <w:ind w:left="720" w:hanging="360"/>
      </w:pPr>
      <w:rPr>
        <w:rFonts w:hint="default"/>
      </w:rPr>
    </w:lvl>
  </w:abstractNum>
  <w:abstractNum w:abstractNumId="4" w15:restartNumberingAfterBreak="0">
    <w:nsid w:val="54062370"/>
    <w:multiLevelType w:val="singleLevel"/>
    <w:tmpl w:val="E1D4476E"/>
    <w:lvl w:ilvl="0">
      <w:start w:val="1"/>
      <w:numFmt w:val="decimal"/>
      <w:lvlText w:val="%1."/>
      <w:lvlJc w:val="left"/>
      <w:pPr>
        <w:tabs>
          <w:tab w:val="num" w:pos="360"/>
        </w:tabs>
        <w:ind w:left="360" w:hanging="360"/>
      </w:pPr>
      <w:rPr>
        <w:rFonts w:hint="default"/>
      </w:rPr>
    </w:lvl>
  </w:abstractNum>
  <w:abstractNum w:abstractNumId="5" w15:restartNumberingAfterBreak="0">
    <w:nsid w:val="6CD271BD"/>
    <w:multiLevelType w:val="singleLevel"/>
    <w:tmpl w:val="0C0A000F"/>
    <w:lvl w:ilvl="0">
      <w:start w:val="1"/>
      <w:numFmt w:val="decimal"/>
      <w:lvlText w:val="%1."/>
      <w:lvlJc w:val="left"/>
      <w:pPr>
        <w:ind w:left="720" w:hanging="360"/>
      </w:pPr>
      <w:rPr>
        <w:rFonts w:hint="default"/>
      </w:rPr>
    </w:lvl>
  </w:abstractNum>
  <w:abstractNum w:abstractNumId="6" w15:restartNumberingAfterBreak="0">
    <w:nsid w:val="7C9944F3"/>
    <w:multiLevelType w:val="singleLevel"/>
    <w:tmpl w:val="0C0A000F"/>
    <w:lvl w:ilvl="0">
      <w:start w:val="1"/>
      <w:numFmt w:val="decimal"/>
      <w:lvlText w:val="%1."/>
      <w:lvlJc w:val="left"/>
      <w:pPr>
        <w:ind w:left="720" w:hanging="360"/>
      </w:pPr>
      <w:rPr>
        <w:rFonts w:hint="default"/>
      </w:rPr>
    </w:lvl>
  </w:abstractNum>
  <w:num w:numId="1">
    <w:abstractNumId w:val="3"/>
  </w:num>
  <w:num w:numId="2">
    <w:abstractNumId w:val="2"/>
  </w:num>
  <w:num w:numId="3">
    <w:abstractNumId w:val="1"/>
  </w:num>
  <w:num w:numId="4">
    <w:abstractNumId w:val="5"/>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B28"/>
    <w:rsid w:val="00022186"/>
    <w:rsid w:val="00023839"/>
    <w:rsid w:val="00037A7A"/>
    <w:rsid w:val="000C70FE"/>
    <w:rsid w:val="0014186A"/>
    <w:rsid w:val="001522B6"/>
    <w:rsid w:val="001744B2"/>
    <w:rsid w:val="001D70B4"/>
    <w:rsid w:val="001E6F60"/>
    <w:rsid w:val="001F1D70"/>
    <w:rsid w:val="00201F14"/>
    <w:rsid w:val="00220D30"/>
    <w:rsid w:val="00231734"/>
    <w:rsid w:val="002A47EB"/>
    <w:rsid w:val="002D3EBB"/>
    <w:rsid w:val="003343CB"/>
    <w:rsid w:val="00351431"/>
    <w:rsid w:val="003A113B"/>
    <w:rsid w:val="003B06B1"/>
    <w:rsid w:val="003E2EDE"/>
    <w:rsid w:val="003F04CD"/>
    <w:rsid w:val="0040157D"/>
    <w:rsid w:val="00442ABD"/>
    <w:rsid w:val="00452BEE"/>
    <w:rsid w:val="00460895"/>
    <w:rsid w:val="004A2620"/>
    <w:rsid w:val="004F3ACC"/>
    <w:rsid w:val="0058256C"/>
    <w:rsid w:val="005A5060"/>
    <w:rsid w:val="005B152F"/>
    <w:rsid w:val="006222F5"/>
    <w:rsid w:val="006255A7"/>
    <w:rsid w:val="006451AE"/>
    <w:rsid w:val="00667186"/>
    <w:rsid w:val="00681C90"/>
    <w:rsid w:val="00690378"/>
    <w:rsid w:val="006B2009"/>
    <w:rsid w:val="006B4222"/>
    <w:rsid w:val="007D6A45"/>
    <w:rsid w:val="00833360"/>
    <w:rsid w:val="00850082"/>
    <w:rsid w:val="00944608"/>
    <w:rsid w:val="009578B2"/>
    <w:rsid w:val="00A615A9"/>
    <w:rsid w:val="00A8072D"/>
    <w:rsid w:val="00AC59AC"/>
    <w:rsid w:val="00B5115E"/>
    <w:rsid w:val="00BB43DA"/>
    <w:rsid w:val="00C06335"/>
    <w:rsid w:val="00C37AB6"/>
    <w:rsid w:val="00C476CC"/>
    <w:rsid w:val="00C8135D"/>
    <w:rsid w:val="00C95B0F"/>
    <w:rsid w:val="00CB71D4"/>
    <w:rsid w:val="00CC1973"/>
    <w:rsid w:val="00D26B28"/>
    <w:rsid w:val="00DA35C3"/>
    <w:rsid w:val="00DD783D"/>
    <w:rsid w:val="00EB4D6E"/>
    <w:rsid w:val="00ED27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6CF66"/>
  <w15:docId w15:val="{41572A1E-495A-48D0-9BC6-C7038303A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rsid w:val="00D26B28"/>
    <w:rPr>
      <w:sz w:val="16"/>
      <w:szCs w:val="16"/>
    </w:rPr>
  </w:style>
  <w:style w:type="paragraph" w:styleId="Textocomentario">
    <w:name w:val="annotation text"/>
    <w:basedOn w:val="Normal"/>
    <w:link w:val="TextocomentarioCar"/>
    <w:rsid w:val="00D26B28"/>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D26B28"/>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D26B2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6B28"/>
    <w:rPr>
      <w:rFonts w:ascii="Tahoma" w:hAnsi="Tahoma" w:cs="Tahoma"/>
      <w:sz w:val="16"/>
      <w:szCs w:val="16"/>
    </w:rPr>
  </w:style>
  <w:style w:type="paragraph" w:styleId="Encabezado">
    <w:name w:val="header"/>
    <w:basedOn w:val="Normal"/>
    <w:link w:val="EncabezadoCar"/>
    <w:uiPriority w:val="99"/>
    <w:unhideWhenUsed/>
    <w:rsid w:val="003E2E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E2EDE"/>
  </w:style>
  <w:style w:type="paragraph" w:styleId="Piedepgina">
    <w:name w:val="footer"/>
    <w:basedOn w:val="Normal"/>
    <w:link w:val="PiedepginaCar"/>
    <w:uiPriority w:val="99"/>
    <w:unhideWhenUsed/>
    <w:rsid w:val="003E2E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E2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65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6</Pages>
  <Words>1599</Words>
  <Characters>8796</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Hernández Andrade</dc:creator>
  <cp:lastModifiedBy>Convenios</cp:lastModifiedBy>
  <cp:revision>13</cp:revision>
  <dcterms:created xsi:type="dcterms:W3CDTF">2025-08-05T15:46:00Z</dcterms:created>
  <dcterms:modified xsi:type="dcterms:W3CDTF">2025-08-27T17:14:00Z</dcterms:modified>
</cp:coreProperties>
</file>